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67EE" w:rsidRDefault="000B67EE" w:rsidP="000B67EE">
      <w:pPr>
        <w:jc w:val="center"/>
        <w:rPr>
          <w:rFonts w:cstheme="minorHAnsi"/>
          <w:b/>
          <w:sz w:val="32"/>
          <w:szCs w:val="32"/>
        </w:rPr>
      </w:pPr>
      <w:r w:rsidRPr="000B67EE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0B67EE">
        <w:rPr>
          <w:rFonts w:cstheme="minorHAnsi"/>
          <w:b/>
          <w:sz w:val="32"/>
          <w:szCs w:val="32"/>
          <w:highlight w:val="yellow"/>
        </w:rPr>
        <w:t>-1</w:t>
      </w:r>
      <w:r w:rsidRPr="000B67EE">
        <w:rPr>
          <w:rFonts w:cstheme="minorHAnsi"/>
          <w:b/>
          <w:sz w:val="32"/>
          <w:szCs w:val="32"/>
        </w:rPr>
        <w:t xml:space="preserve"> </w:t>
      </w:r>
      <w:r w:rsidRPr="009E16C8">
        <w:rPr>
          <w:rFonts w:cstheme="minorHAnsi"/>
          <w:b/>
          <w:sz w:val="32"/>
          <w:szCs w:val="32"/>
        </w:rPr>
        <w:t>ПЕРВЫЕ САМОЛЕТЫ-СНАРЯДЫ</w:t>
      </w:r>
    </w:p>
    <w:p w:rsidR="000B67EE" w:rsidRPr="001A252E" w:rsidRDefault="00852DC0" w:rsidP="00852DC0">
      <w:pPr>
        <w:jc w:val="both"/>
        <w:rPr>
          <w:rFonts w:cstheme="minorHAnsi"/>
          <w:i/>
          <w:sz w:val="28"/>
          <w:szCs w:val="32"/>
        </w:rPr>
      </w:pPr>
      <w:r w:rsidRPr="00852DC0">
        <w:rPr>
          <w:rFonts w:cstheme="minorHAnsi"/>
          <w:i/>
          <w:sz w:val="28"/>
          <w:szCs w:val="32"/>
        </w:rPr>
        <w:t>/</w:t>
      </w:r>
      <w:r>
        <w:rPr>
          <w:rFonts w:cstheme="minorHAnsi"/>
          <w:i/>
          <w:sz w:val="28"/>
          <w:szCs w:val="32"/>
          <w:lang w:val="en-US"/>
        </w:rPr>
        <w:t>n</w:t>
      </w:r>
      <w:r w:rsidR="000B67EE" w:rsidRPr="001A252E">
        <w:rPr>
          <w:rFonts w:cstheme="minorHAnsi"/>
          <w:i/>
          <w:sz w:val="28"/>
          <w:szCs w:val="32"/>
        </w:rPr>
        <w:t xml:space="preserve">Приказом Народного комиссара авиационной промышленности А.И. </w:t>
      </w:r>
      <w:proofErr w:type="spellStart"/>
      <w:r w:rsidR="000B67EE" w:rsidRPr="001A252E">
        <w:rPr>
          <w:rFonts w:cstheme="minorHAnsi"/>
          <w:i/>
          <w:sz w:val="28"/>
          <w:szCs w:val="32"/>
        </w:rPr>
        <w:t>Шахурина</w:t>
      </w:r>
      <w:proofErr w:type="spellEnd"/>
      <w:r w:rsidR="000B67EE" w:rsidRPr="001A252E">
        <w:rPr>
          <w:rFonts w:cstheme="minorHAnsi"/>
          <w:i/>
          <w:sz w:val="28"/>
          <w:szCs w:val="32"/>
        </w:rPr>
        <w:t xml:space="preserve"> от 19 сентября 1944 года коллективу ОКБ завода № 51 под руководством В.Н. </w:t>
      </w:r>
      <w:proofErr w:type="spellStart"/>
      <w:r w:rsidR="000B67EE" w:rsidRPr="001A252E">
        <w:rPr>
          <w:rFonts w:cstheme="minorHAnsi"/>
          <w:i/>
          <w:sz w:val="28"/>
          <w:szCs w:val="32"/>
        </w:rPr>
        <w:t>Челомея</w:t>
      </w:r>
      <w:proofErr w:type="spellEnd"/>
      <w:r w:rsidR="000B67EE" w:rsidRPr="001A252E">
        <w:rPr>
          <w:rFonts w:cstheme="minorHAnsi"/>
          <w:i/>
          <w:sz w:val="28"/>
          <w:szCs w:val="32"/>
        </w:rPr>
        <w:t xml:space="preserve"> было поручено начать проектирование отечественного самолёта-снаряда под условным индексом 10Х с пульсирующим воздушно-реактивным двигателем (</w:t>
      </w:r>
      <w:proofErr w:type="spellStart"/>
      <w:r w:rsidR="000B67EE" w:rsidRPr="001A252E">
        <w:rPr>
          <w:rFonts w:cstheme="minorHAnsi"/>
          <w:i/>
          <w:sz w:val="28"/>
          <w:szCs w:val="32"/>
        </w:rPr>
        <w:t>ПуВРД</w:t>
      </w:r>
      <w:proofErr w:type="spellEnd"/>
      <w:r w:rsidR="000B67EE" w:rsidRPr="001A252E">
        <w:rPr>
          <w:rFonts w:cstheme="minorHAnsi"/>
          <w:i/>
          <w:sz w:val="28"/>
          <w:szCs w:val="32"/>
        </w:rPr>
        <w:t>).</w:t>
      </w:r>
      <w:r w:rsidR="000B67EE" w:rsidRPr="001A252E">
        <w:rPr>
          <w:rFonts w:cstheme="minorHAnsi"/>
          <w:i/>
          <w:sz w:val="28"/>
          <w:szCs w:val="32"/>
        </w:rPr>
        <w:cr/>
      </w:r>
    </w:p>
    <w:p w:rsidR="000B67EE" w:rsidRDefault="00852DC0" w:rsidP="000B67EE">
      <w:pPr>
        <w:jc w:val="both"/>
        <w:rPr>
          <w:rFonts w:cstheme="minorHAnsi"/>
          <w:b/>
          <w:sz w:val="32"/>
          <w:szCs w:val="32"/>
        </w:rPr>
      </w:pPr>
      <w:r w:rsidRPr="00852DC0">
        <w:rPr>
          <w:rFonts w:cstheme="minorHAnsi"/>
          <w:b/>
          <w:sz w:val="32"/>
          <w:szCs w:val="32"/>
        </w:rPr>
        <w:t>/</w:t>
      </w:r>
      <w:r>
        <w:rPr>
          <w:rFonts w:cstheme="minorHAnsi"/>
          <w:b/>
          <w:sz w:val="32"/>
          <w:szCs w:val="32"/>
          <w:lang w:val="en-US"/>
        </w:rPr>
        <w:t>n</w:t>
      </w:r>
      <w:r w:rsidR="000B67EE" w:rsidRPr="009E16C8">
        <w:rPr>
          <w:rFonts w:cstheme="minorHAnsi"/>
          <w:b/>
          <w:sz w:val="32"/>
          <w:szCs w:val="32"/>
        </w:rPr>
        <w:t>Пульсирующий воздушно-реактивный двигатель</w:t>
      </w:r>
    </w:p>
    <w:p w:rsidR="000B67EE" w:rsidRPr="002E6CEF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proofErr w:type="spellStart"/>
      <w:r w:rsidR="000B67EE" w:rsidRPr="002E6CEF">
        <w:rPr>
          <w:rFonts w:cstheme="minorHAnsi"/>
          <w:sz w:val="28"/>
          <w:szCs w:val="28"/>
        </w:rPr>
        <w:t>ПуВРД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 Д-3, созданный под руководством В.Н. </w:t>
      </w:r>
      <w:proofErr w:type="spellStart"/>
      <w:r w:rsidR="000B67EE" w:rsidRPr="002E6CEF">
        <w:rPr>
          <w:rFonts w:cstheme="minorHAnsi"/>
          <w:sz w:val="28"/>
          <w:szCs w:val="28"/>
        </w:rPr>
        <w:t>Челомея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, в 1944 году прошёл полномасштабные испытания на стенде в </w:t>
      </w:r>
      <w:proofErr w:type="spellStart"/>
      <w:r w:rsidR="000B67EE" w:rsidRPr="002E6CEF">
        <w:rPr>
          <w:rFonts w:cstheme="minorHAnsi"/>
          <w:sz w:val="28"/>
          <w:szCs w:val="28"/>
        </w:rPr>
        <w:t>ЦИАМе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, подтвердив соответствие техническим требованиям (тяга, удельный расход топлива). Для лётных испытаний </w:t>
      </w:r>
      <w:proofErr w:type="spellStart"/>
      <w:r w:rsidR="000B67EE" w:rsidRPr="002E6CEF">
        <w:rPr>
          <w:rFonts w:cstheme="minorHAnsi"/>
          <w:sz w:val="28"/>
          <w:szCs w:val="28"/>
        </w:rPr>
        <w:t>ПуВРД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 был переоборудован в летающую лабораторию бомбардировщик Пе-8. </w:t>
      </w:r>
      <w:proofErr w:type="spellStart"/>
      <w:r w:rsidR="000B67EE" w:rsidRPr="002E6CEF">
        <w:rPr>
          <w:rFonts w:cstheme="minorHAnsi"/>
          <w:sz w:val="28"/>
          <w:szCs w:val="28"/>
        </w:rPr>
        <w:t>ПуВРД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 был смонтирован над хвостовой частью фюзеляжа</w:t>
      </w:r>
      <w:r w:rsidR="000B67EE">
        <w:rPr>
          <w:rFonts w:cstheme="minorHAnsi"/>
          <w:sz w:val="28"/>
          <w:szCs w:val="28"/>
        </w:rPr>
        <w:t xml:space="preserve">. </w:t>
      </w:r>
      <w:r w:rsidR="000B67EE" w:rsidRPr="002E6CEF">
        <w:rPr>
          <w:rFonts w:cstheme="minorHAnsi"/>
          <w:sz w:val="28"/>
          <w:szCs w:val="28"/>
        </w:rPr>
        <w:t>Испытания дали положительный результат.</w:t>
      </w:r>
    </w:p>
    <w:p w:rsidR="000B67EE" w:rsidRPr="002E6CEF" w:rsidRDefault="000B67EE" w:rsidP="000B67EE">
      <w:pPr>
        <w:jc w:val="both"/>
        <w:rPr>
          <w:rFonts w:cstheme="minorHAnsi"/>
          <w:b/>
          <w:sz w:val="28"/>
          <w:szCs w:val="28"/>
        </w:rPr>
      </w:pPr>
      <w:r w:rsidRPr="002E6CEF">
        <w:rPr>
          <w:rFonts w:cstheme="minorHAnsi"/>
          <w:b/>
          <w:sz w:val="28"/>
          <w:szCs w:val="28"/>
        </w:rPr>
        <w:cr/>
      </w:r>
      <w:r w:rsidR="00852DC0" w:rsidRPr="00852DC0">
        <w:rPr>
          <w:rFonts w:cstheme="minorHAnsi"/>
          <w:b/>
          <w:sz w:val="28"/>
          <w:szCs w:val="28"/>
        </w:rPr>
        <w:t>/</w:t>
      </w:r>
      <w:r w:rsidR="00852DC0">
        <w:rPr>
          <w:rFonts w:cstheme="minorHAnsi"/>
          <w:b/>
          <w:sz w:val="28"/>
          <w:szCs w:val="28"/>
          <w:lang w:val="en-US"/>
        </w:rPr>
        <w:t>n</w:t>
      </w:r>
      <w:r w:rsidRPr="002E6CEF">
        <w:rPr>
          <w:rFonts w:cstheme="minorHAnsi"/>
          <w:b/>
          <w:sz w:val="28"/>
          <w:szCs w:val="28"/>
        </w:rPr>
        <w:t>Самолет-снаряд авиационного базирования 10Х</w:t>
      </w:r>
    </w:p>
    <w:p w:rsidR="000B67EE" w:rsidRPr="002E6CEF" w:rsidRDefault="00852DC0" w:rsidP="000B67EE">
      <w:pPr>
        <w:ind w:firstLine="708"/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2E6CEF">
        <w:rPr>
          <w:rFonts w:cstheme="minorHAnsi"/>
          <w:sz w:val="28"/>
          <w:szCs w:val="28"/>
        </w:rPr>
        <w:t>Первый в стране беспилотный самолёт-снаряд с пульсирующим воздушно-реактивным двигателем для вооружения авиационных носителей. Предназначен для поражения объектов противника на значительном удалении от рубежа пуска с самолёта-носителя.</w:t>
      </w:r>
    </w:p>
    <w:p w:rsidR="000B67EE" w:rsidRPr="002E6CEF" w:rsidRDefault="00852DC0" w:rsidP="000B67EE">
      <w:pPr>
        <w:rPr>
          <w:rFonts w:cstheme="minorHAnsi"/>
          <w:b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 w:rsidRPr="002E6CEF">
        <w:rPr>
          <w:rFonts w:cstheme="minorHAnsi"/>
          <w:b/>
          <w:sz w:val="28"/>
          <w:szCs w:val="28"/>
        </w:rPr>
        <w:t>Самолет-снаряд наземного базирования 10ХН</w:t>
      </w:r>
    </w:p>
    <w:p w:rsidR="000B67EE" w:rsidRDefault="00852DC0" w:rsidP="000B67EE">
      <w:pPr>
        <w:ind w:firstLine="708"/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2E6CEF">
        <w:rPr>
          <w:rFonts w:cstheme="minorHAnsi"/>
          <w:sz w:val="28"/>
          <w:szCs w:val="28"/>
        </w:rPr>
        <w:t>Первый в стране беспилотный самолёт-снаряд наземного базирования для вооружения сухопутных войск. Предназначен для поражения крупных военных объектов и городов, защищённых мощной системой ПВО.</w:t>
      </w:r>
    </w:p>
    <w:p w:rsidR="000B67EE" w:rsidRDefault="00852DC0" w:rsidP="000B67EE">
      <w:pPr>
        <w:ind w:firstLine="708"/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 w:rsidRPr="002E6CEF">
        <w:rPr>
          <w:rFonts w:cstheme="minorHAnsi"/>
          <w:b/>
          <w:sz w:val="28"/>
          <w:szCs w:val="28"/>
        </w:rPr>
        <w:t>Из акта Государственной комиссии (1950 год):</w:t>
      </w:r>
      <w:r w:rsidR="000B67EE" w:rsidRPr="002E6CEF">
        <w:rPr>
          <w:rFonts w:cstheme="minorHAnsi"/>
          <w:sz w:val="28"/>
          <w:szCs w:val="28"/>
        </w:rPr>
        <w:t xml:space="preserve"> «Изделие 10ХН, как оружие площадного огня, по сравнению с другими изделиями аналогичного назначения, обладает такими преимуществами, как сравнительно небольшая стоимость в крупносерийном производстве, простота в эксплуатации, немногочисленность, несложность и подвижность наземного оборудования, значительная огневая производительность, </w:t>
      </w:r>
      <w:proofErr w:type="spellStart"/>
      <w:r w:rsidR="000B67EE" w:rsidRPr="002E6CEF">
        <w:rPr>
          <w:rFonts w:cstheme="minorHAnsi"/>
          <w:sz w:val="28"/>
          <w:szCs w:val="28"/>
        </w:rPr>
        <w:t>недефицитность</w:t>
      </w:r>
      <w:proofErr w:type="spellEnd"/>
      <w:r w:rsidR="000B67EE" w:rsidRPr="002E6CEF">
        <w:rPr>
          <w:rFonts w:cstheme="minorHAnsi"/>
          <w:sz w:val="28"/>
          <w:szCs w:val="28"/>
        </w:rPr>
        <w:t xml:space="preserve"> топлива и большая полезная нагрузка».</w:t>
      </w:r>
    </w:p>
    <w:p w:rsidR="000B67EE" w:rsidRDefault="000B67EE" w:rsidP="000B67EE">
      <w:pPr>
        <w:jc w:val="center"/>
        <w:rPr>
          <w:rFonts w:cstheme="minorHAnsi"/>
          <w:b/>
          <w:sz w:val="32"/>
          <w:szCs w:val="32"/>
        </w:rPr>
      </w:pPr>
      <w:r w:rsidRPr="000B67EE">
        <w:rPr>
          <w:rFonts w:cstheme="minorHAnsi"/>
          <w:b/>
          <w:sz w:val="32"/>
          <w:szCs w:val="32"/>
          <w:highlight w:val="yellow"/>
          <w:lang w:val="en-US"/>
        </w:rPr>
        <w:lastRenderedPageBreak/>
        <w:t>KP-2</w:t>
      </w:r>
      <w:r>
        <w:rPr>
          <w:rFonts w:cstheme="minorHAnsi"/>
          <w:b/>
          <w:sz w:val="32"/>
          <w:szCs w:val="32"/>
          <w:lang w:val="en-US"/>
        </w:rPr>
        <w:t xml:space="preserve"> </w:t>
      </w:r>
      <w:r w:rsidRPr="002979F2">
        <w:rPr>
          <w:rFonts w:cstheme="minorHAnsi"/>
          <w:b/>
          <w:sz w:val="32"/>
          <w:szCs w:val="32"/>
        </w:rPr>
        <w:t>МОДИФИЦИРОВАННЫЕ САМОЛЕТЫ-СНАРЯДЫ</w:t>
      </w:r>
      <w:r>
        <w:rPr>
          <w:rFonts w:cstheme="minorHAnsi"/>
          <w:b/>
          <w:sz w:val="32"/>
          <w:szCs w:val="32"/>
        </w:rPr>
        <w:br/>
      </w:r>
    </w:p>
    <w:p w:rsidR="000B67EE" w:rsidRPr="00A53AF6" w:rsidRDefault="000B67EE" w:rsidP="000B67EE">
      <w:pPr>
        <w:rPr>
          <w:rFonts w:cstheme="minorHAnsi"/>
          <w:b/>
          <w:sz w:val="32"/>
          <w:szCs w:val="32"/>
        </w:rPr>
      </w:pPr>
      <w:r w:rsidRPr="00A53AF6">
        <w:rPr>
          <w:rFonts w:cstheme="minorHAnsi"/>
          <w:b/>
          <w:sz w:val="32"/>
          <w:szCs w:val="32"/>
        </w:rPr>
        <w:t>Самолет-снаряд авиационного и наземного базирования 14Х</w:t>
      </w:r>
    </w:p>
    <w:p w:rsidR="000B67EE" w:rsidRDefault="00852DC0" w:rsidP="00852DC0">
      <w:pPr>
        <w:jc w:val="both"/>
        <w:rPr>
          <w:rFonts w:cstheme="minorHAnsi"/>
          <w:sz w:val="32"/>
          <w:szCs w:val="32"/>
        </w:rPr>
      </w:pPr>
      <w:r w:rsidRPr="00852DC0">
        <w:rPr>
          <w:rFonts w:cstheme="minorHAnsi"/>
          <w:sz w:val="28"/>
          <w:szCs w:val="32"/>
        </w:rPr>
        <w:t>/</w:t>
      </w:r>
      <w:r>
        <w:rPr>
          <w:rFonts w:cstheme="minorHAnsi"/>
          <w:sz w:val="28"/>
          <w:szCs w:val="32"/>
          <w:lang w:val="en-US"/>
        </w:rPr>
        <w:t>n</w:t>
      </w:r>
      <w:r w:rsidR="000B67EE" w:rsidRPr="0045500C">
        <w:rPr>
          <w:rFonts w:cstheme="minorHAnsi"/>
          <w:sz w:val="28"/>
          <w:szCs w:val="32"/>
        </w:rPr>
        <w:t>14Х — дальнейшая модификация комплекса 10Х с более мощным двигателем Д-5 и более совершенной формой крыла.</w:t>
      </w:r>
      <w:r w:rsidR="000B67EE" w:rsidRPr="0045500C">
        <w:rPr>
          <w:rFonts w:cstheme="minorHAnsi"/>
          <w:sz w:val="28"/>
          <w:szCs w:val="32"/>
        </w:rPr>
        <w:cr/>
        <w:t>Самолёт-снаряд мог применяться с самолёта-носителя Пе-8, наземной пусковой установки, пусковых установок кораблей.</w:t>
      </w:r>
      <w:r w:rsidR="000B67EE" w:rsidRPr="00A53AF6">
        <w:rPr>
          <w:rFonts w:cstheme="minorHAnsi"/>
          <w:sz w:val="32"/>
          <w:szCs w:val="32"/>
        </w:rPr>
        <w:t xml:space="preserve"> </w:t>
      </w:r>
      <w:r w:rsidR="000B67EE">
        <w:rPr>
          <w:rFonts w:cstheme="minorHAnsi"/>
          <w:sz w:val="32"/>
          <w:szCs w:val="32"/>
        </w:rPr>
        <w:br/>
      </w:r>
    </w:p>
    <w:p w:rsidR="000B67EE" w:rsidRPr="00093239" w:rsidRDefault="000B67EE" w:rsidP="000B67EE">
      <w:pPr>
        <w:jc w:val="both"/>
        <w:rPr>
          <w:rFonts w:cstheme="minorHAnsi"/>
          <w:b/>
          <w:sz w:val="32"/>
          <w:szCs w:val="32"/>
        </w:rPr>
      </w:pPr>
      <w:r w:rsidRPr="00093239">
        <w:rPr>
          <w:rFonts w:cstheme="minorHAnsi"/>
          <w:b/>
          <w:sz w:val="32"/>
          <w:szCs w:val="32"/>
        </w:rPr>
        <w:t>1947</w:t>
      </w:r>
    </w:p>
    <w:p w:rsidR="000B67EE" w:rsidRPr="0045500C" w:rsidRDefault="000B67EE" w:rsidP="000B67EE">
      <w:pPr>
        <w:ind w:firstLine="708"/>
        <w:jc w:val="both"/>
        <w:rPr>
          <w:rFonts w:cstheme="minorHAnsi"/>
          <w:sz w:val="28"/>
          <w:szCs w:val="32"/>
        </w:rPr>
      </w:pPr>
      <w:r w:rsidRPr="0045500C">
        <w:rPr>
          <w:rFonts w:cstheme="minorHAnsi"/>
          <w:sz w:val="28"/>
          <w:szCs w:val="32"/>
        </w:rPr>
        <w:t>Постановлением ЦК КПСС и Совета Министров СССР от 11 января задана р</w:t>
      </w:r>
      <w:r>
        <w:rPr>
          <w:rFonts w:cstheme="minorHAnsi"/>
          <w:sz w:val="28"/>
          <w:szCs w:val="32"/>
        </w:rPr>
        <w:t xml:space="preserve">азработка самолёта-снаряда 14Х. </w:t>
      </w:r>
      <w:r w:rsidRPr="0045500C">
        <w:rPr>
          <w:rFonts w:cstheme="minorHAnsi"/>
          <w:sz w:val="28"/>
          <w:szCs w:val="32"/>
        </w:rPr>
        <w:t>Проведение лётных испытаний.</w:t>
      </w:r>
    </w:p>
    <w:p w:rsidR="000B67EE" w:rsidRDefault="000B67EE" w:rsidP="000B67EE">
      <w:pPr>
        <w:jc w:val="both"/>
        <w:rPr>
          <w:rFonts w:cstheme="minorHAnsi"/>
          <w:sz w:val="32"/>
          <w:szCs w:val="32"/>
        </w:rPr>
      </w:pPr>
    </w:p>
    <w:p w:rsidR="000B67EE" w:rsidRPr="0045500C" w:rsidRDefault="000B67EE" w:rsidP="000B67EE">
      <w:pPr>
        <w:jc w:val="both"/>
        <w:rPr>
          <w:rFonts w:cstheme="minorHAnsi"/>
          <w:b/>
          <w:sz w:val="28"/>
          <w:szCs w:val="32"/>
        </w:rPr>
      </w:pPr>
      <w:r w:rsidRPr="0045500C">
        <w:rPr>
          <w:rFonts w:cstheme="minorHAnsi"/>
          <w:b/>
          <w:sz w:val="28"/>
          <w:szCs w:val="32"/>
        </w:rPr>
        <w:t>Самолет-снаряд авиационного базирования 16Х</w:t>
      </w:r>
      <w:r w:rsidRPr="0045500C">
        <w:rPr>
          <w:rFonts w:cstheme="minorHAnsi"/>
          <w:b/>
          <w:sz w:val="28"/>
          <w:szCs w:val="32"/>
        </w:rPr>
        <w:cr/>
        <w:t>(ракетный комплекс «Прибой»)</w:t>
      </w:r>
      <w:r w:rsidRPr="0045500C">
        <w:rPr>
          <w:rFonts w:cstheme="minorHAnsi"/>
          <w:b/>
          <w:sz w:val="28"/>
          <w:szCs w:val="32"/>
        </w:rPr>
        <w:cr/>
      </w:r>
    </w:p>
    <w:p w:rsidR="000B67EE" w:rsidRPr="0045500C" w:rsidRDefault="00852DC0" w:rsidP="00852DC0">
      <w:pPr>
        <w:jc w:val="both"/>
        <w:rPr>
          <w:rFonts w:cstheme="minorHAnsi"/>
          <w:sz w:val="28"/>
          <w:szCs w:val="32"/>
        </w:rPr>
      </w:pPr>
      <w:r w:rsidRPr="00852DC0">
        <w:rPr>
          <w:rFonts w:cstheme="minorHAnsi"/>
          <w:sz w:val="28"/>
          <w:szCs w:val="32"/>
        </w:rPr>
        <w:t>/</w:t>
      </w:r>
      <w:r>
        <w:rPr>
          <w:rFonts w:cstheme="minorHAnsi"/>
          <w:sz w:val="28"/>
          <w:szCs w:val="32"/>
          <w:lang w:val="en-US"/>
        </w:rPr>
        <w:t>n</w:t>
      </w:r>
      <w:r w:rsidR="000B67EE" w:rsidRPr="0045500C">
        <w:rPr>
          <w:rFonts w:cstheme="minorHAnsi"/>
          <w:sz w:val="28"/>
          <w:szCs w:val="32"/>
        </w:rPr>
        <w:t xml:space="preserve">Первый в мире беспилотный самолёт-снаряд с </w:t>
      </w:r>
      <w:proofErr w:type="spellStart"/>
      <w:r w:rsidR="000B67EE" w:rsidRPr="0045500C">
        <w:rPr>
          <w:rFonts w:cstheme="minorHAnsi"/>
          <w:sz w:val="28"/>
          <w:szCs w:val="32"/>
        </w:rPr>
        <w:t>ПуВРД</w:t>
      </w:r>
      <w:proofErr w:type="spellEnd"/>
      <w:r w:rsidR="000B67EE" w:rsidRPr="0045500C">
        <w:rPr>
          <w:rFonts w:cstheme="minorHAnsi"/>
          <w:sz w:val="28"/>
          <w:szCs w:val="32"/>
        </w:rPr>
        <w:t>, достигший предельной дозвуковой скорости полёта для данного типа двигателя (980 км/час).</w:t>
      </w:r>
      <w:r w:rsidR="000B67EE">
        <w:rPr>
          <w:rFonts w:cstheme="minorHAnsi"/>
          <w:sz w:val="28"/>
          <w:szCs w:val="32"/>
        </w:rPr>
        <w:t xml:space="preserve"> </w:t>
      </w:r>
      <w:r w:rsidR="000B67EE" w:rsidRPr="0045500C">
        <w:rPr>
          <w:rFonts w:cstheme="minorHAnsi"/>
          <w:sz w:val="28"/>
          <w:szCs w:val="32"/>
        </w:rPr>
        <w:t>Предназначен для поражения целей в глубоком тылу противника при нахождении самолёта-носителя вне зоны ПВО.</w:t>
      </w:r>
    </w:p>
    <w:p w:rsidR="000B67EE" w:rsidRPr="0045500C" w:rsidRDefault="00852DC0" w:rsidP="000B67EE">
      <w:pPr>
        <w:jc w:val="both"/>
        <w:rPr>
          <w:rFonts w:cstheme="minorHAnsi"/>
          <w:b/>
          <w:sz w:val="28"/>
          <w:szCs w:val="32"/>
        </w:rPr>
      </w:pPr>
      <w:r>
        <w:rPr>
          <w:rFonts w:cstheme="minorHAnsi"/>
          <w:b/>
          <w:sz w:val="28"/>
          <w:szCs w:val="32"/>
          <w:lang w:val="en-US"/>
        </w:rPr>
        <w:t>/n</w:t>
      </w:r>
      <w:r w:rsidR="000B67EE" w:rsidRPr="0045500C">
        <w:rPr>
          <w:rFonts w:cstheme="minorHAnsi"/>
          <w:b/>
          <w:sz w:val="28"/>
          <w:szCs w:val="32"/>
        </w:rPr>
        <w:t>Основные характеристики самолёта-снаряда 16Х</w:t>
      </w:r>
    </w:p>
    <w:p w:rsidR="000B67EE" w:rsidRPr="00852DC0" w:rsidRDefault="000B67EE" w:rsidP="00852DC0">
      <w:pPr>
        <w:rPr>
          <w:rFonts w:cstheme="minorHAnsi"/>
          <w:sz w:val="28"/>
          <w:szCs w:val="28"/>
        </w:rPr>
      </w:pPr>
      <w:r w:rsidRPr="0045500C">
        <w:rPr>
          <w:rFonts w:cstheme="minorHAnsi"/>
          <w:sz w:val="28"/>
          <w:szCs w:val="28"/>
        </w:rPr>
        <w:t>Дальность, км                                                                                                                  200</w:t>
      </w:r>
      <w:r w:rsidRPr="0045500C">
        <w:rPr>
          <w:rFonts w:cstheme="minorHAnsi"/>
          <w:sz w:val="28"/>
          <w:szCs w:val="28"/>
        </w:rPr>
        <w:br/>
        <w:t>Скорость, км/ч                                                                                                                980</w:t>
      </w:r>
      <w:r w:rsidRPr="0045500C">
        <w:rPr>
          <w:rFonts w:cstheme="minorHAnsi"/>
          <w:sz w:val="28"/>
          <w:szCs w:val="28"/>
        </w:rPr>
        <w:br/>
        <w:t>Масса стартовая, кг                                                                                                     2600</w:t>
      </w:r>
      <w:r w:rsidRPr="0045500C">
        <w:rPr>
          <w:rFonts w:cstheme="minorHAnsi"/>
          <w:sz w:val="28"/>
          <w:szCs w:val="28"/>
        </w:rPr>
        <w:br/>
        <w:t xml:space="preserve">Масса БЧ, кг                                                                                                                     900 </w:t>
      </w:r>
      <w:r w:rsidRPr="0045500C">
        <w:rPr>
          <w:rFonts w:cstheme="minorHAnsi"/>
          <w:sz w:val="28"/>
          <w:szCs w:val="28"/>
        </w:rPr>
        <w:cr/>
        <w:t xml:space="preserve">Двигатели                                                                                                                   </w:t>
      </w:r>
      <w:proofErr w:type="spellStart"/>
      <w:r w:rsidRPr="0045500C">
        <w:rPr>
          <w:rFonts w:cstheme="minorHAnsi"/>
          <w:sz w:val="28"/>
          <w:szCs w:val="28"/>
        </w:rPr>
        <w:t>ПуВРД</w:t>
      </w:r>
      <w:proofErr w:type="spellEnd"/>
      <w:r w:rsidRPr="0045500C">
        <w:rPr>
          <w:rFonts w:cstheme="minorHAnsi"/>
          <w:sz w:val="28"/>
          <w:szCs w:val="28"/>
        </w:rPr>
        <w:t xml:space="preserve"> </w:t>
      </w:r>
      <w:r w:rsidRPr="0045500C">
        <w:rPr>
          <w:rFonts w:cstheme="minorHAnsi"/>
          <w:sz w:val="28"/>
          <w:szCs w:val="28"/>
        </w:rPr>
        <w:br/>
        <w:t xml:space="preserve">Система управления                                               автопилот, лаг, </w:t>
      </w:r>
      <w:proofErr w:type="spellStart"/>
      <w:r w:rsidRPr="0045500C">
        <w:rPr>
          <w:rFonts w:cstheme="minorHAnsi"/>
          <w:sz w:val="28"/>
          <w:szCs w:val="28"/>
        </w:rPr>
        <w:t>баровысотометр</w:t>
      </w:r>
      <w:proofErr w:type="spellEnd"/>
      <w:r w:rsidRPr="0045500C">
        <w:rPr>
          <w:rFonts w:cstheme="minorHAnsi"/>
          <w:sz w:val="28"/>
          <w:szCs w:val="28"/>
        </w:rPr>
        <w:t xml:space="preserve"> </w:t>
      </w:r>
      <w:r w:rsidRPr="0045500C">
        <w:rPr>
          <w:rFonts w:cstheme="minorHAnsi"/>
          <w:sz w:val="28"/>
          <w:szCs w:val="28"/>
        </w:rPr>
        <w:cr/>
        <w:t xml:space="preserve"> </w:t>
      </w:r>
      <w:r w:rsidR="00852DC0" w:rsidRPr="00852DC0">
        <w:rPr>
          <w:rFonts w:cstheme="minorHAnsi"/>
          <w:sz w:val="28"/>
          <w:szCs w:val="28"/>
        </w:rPr>
        <w:t>/</w:t>
      </w:r>
      <w:r w:rsidR="00852DC0">
        <w:rPr>
          <w:rFonts w:cstheme="minorHAnsi"/>
          <w:sz w:val="28"/>
          <w:szCs w:val="28"/>
          <w:lang w:val="en-US"/>
        </w:rPr>
        <w:t>n</w:t>
      </w:r>
      <w:r w:rsidRPr="0045500C">
        <w:rPr>
          <w:rFonts w:cstheme="minorHAnsi"/>
          <w:b/>
          <w:sz w:val="32"/>
          <w:szCs w:val="32"/>
        </w:rPr>
        <w:t>Носители самолета-снаряда 16Х</w:t>
      </w:r>
      <w:r>
        <w:rPr>
          <w:rFonts w:cstheme="minorHAnsi"/>
          <w:b/>
          <w:sz w:val="32"/>
          <w:szCs w:val="32"/>
        </w:rPr>
        <w:br/>
      </w:r>
      <w:r w:rsidR="00852DC0" w:rsidRPr="00852DC0">
        <w:rPr>
          <w:rFonts w:cstheme="minorHAnsi"/>
          <w:b/>
          <w:sz w:val="28"/>
          <w:szCs w:val="28"/>
        </w:rPr>
        <w:t>/</w:t>
      </w:r>
      <w:r w:rsidR="00852DC0">
        <w:rPr>
          <w:rFonts w:cstheme="minorHAnsi"/>
          <w:b/>
          <w:sz w:val="28"/>
          <w:szCs w:val="28"/>
          <w:lang w:val="en-US"/>
        </w:rPr>
        <w:t>n</w:t>
      </w:r>
      <w:r w:rsidR="00852DC0" w:rsidRPr="00852DC0">
        <w:rPr>
          <w:rFonts w:cstheme="minorHAnsi"/>
          <w:b/>
          <w:sz w:val="28"/>
          <w:szCs w:val="28"/>
        </w:rPr>
        <w:t xml:space="preserve"> </w:t>
      </w:r>
      <w:r w:rsidRPr="0045500C">
        <w:rPr>
          <w:rFonts w:cstheme="minorHAnsi"/>
          <w:b/>
          <w:sz w:val="28"/>
          <w:szCs w:val="28"/>
        </w:rPr>
        <w:t>Основные характеристики самолёта Ту-2</w:t>
      </w:r>
      <w:r w:rsidR="00852DC0" w:rsidRPr="00852DC0">
        <w:rPr>
          <w:rFonts w:cstheme="minorHAnsi"/>
          <w:b/>
          <w:sz w:val="28"/>
          <w:szCs w:val="28"/>
        </w:rPr>
        <w:t>/</w:t>
      </w:r>
      <w:r w:rsidR="00852DC0">
        <w:rPr>
          <w:rFonts w:cstheme="minorHAnsi"/>
          <w:b/>
          <w:sz w:val="28"/>
          <w:szCs w:val="28"/>
          <w:lang w:val="en-US"/>
        </w:rPr>
        <w:t>n</w:t>
      </w:r>
      <w:r w:rsidR="00852DC0" w:rsidRPr="00852DC0">
        <w:rPr>
          <w:rFonts w:cstheme="minorHAnsi"/>
          <w:b/>
          <w:sz w:val="28"/>
          <w:szCs w:val="28"/>
        </w:rPr>
        <w:t xml:space="preserve"> </w:t>
      </w:r>
      <w:r w:rsidRPr="0045500C">
        <w:rPr>
          <w:rFonts w:cstheme="minorHAnsi"/>
          <w:b/>
          <w:sz w:val="28"/>
          <w:szCs w:val="28"/>
        </w:rPr>
        <w:t>Основные характеристики самолёта Ту-4</w:t>
      </w:r>
    </w:p>
    <w:p w:rsidR="000B67EE" w:rsidRPr="00D51631" w:rsidRDefault="000B67EE" w:rsidP="000B67EE">
      <w:pPr>
        <w:pStyle w:val="1"/>
        <w:jc w:val="center"/>
        <w:rPr>
          <w:rFonts w:asciiTheme="minorHAnsi" w:hAnsiTheme="minorHAnsi" w:cstheme="minorHAnsi"/>
          <w:color w:val="auto"/>
          <w:sz w:val="32"/>
          <w:szCs w:val="32"/>
        </w:rPr>
      </w:pPr>
      <w:r w:rsidRPr="000B67EE">
        <w:rPr>
          <w:rFonts w:asciiTheme="minorHAnsi" w:hAnsiTheme="minorHAnsi" w:cstheme="minorHAnsi"/>
          <w:color w:val="auto"/>
          <w:sz w:val="32"/>
          <w:szCs w:val="32"/>
          <w:highlight w:val="yellow"/>
          <w:lang w:val="en-US"/>
        </w:rPr>
        <w:lastRenderedPageBreak/>
        <w:t>KP</w:t>
      </w:r>
      <w:r w:rsidRPr="000B67EE">
        <w:rPr>
          <w:rFonts w:asciiTheme="minorHAnsi" w:hAnsiTheme="minorHAnsi" w:cstheme="minorHAnsi"/>
          <w:color w:val="auto"/>
          <w:sz w:val="32"/>
          <w:szCs w:val="32"/>
          <w:highlight w:val="yellow"/>
        </w:rPr>
        <w:t>-3</w:t>
      </w:r>
      <w:r w:rsidRPr="000B67EE">
        <w:rPr>
          <w:rFonts w:asciiTheme="minorHAnsi" w:hAnsiTheme="minorHAnsi" w:cstheme="minorHAnsi"/>
          <w:color w:val="auto"/>
          <w:sz w:val="32"/>
          <w:szCs w:val="32"/>
        </w:rPr>
        <w:t xml:space="preserve"> </w:t>
      </w:r>
      <w:r w:rsidRPr="00D51631">
        <w:rPr>
          <w:rFonts w:asciiTheme="minorHAnsi" w:hAnsiTheme="minorHAnsi" w:cstheme="minorHAnsi"/>
          <w:color w:val="auto"/>
          <w:sz w:val="32"/>
          <w:szCs w:val="32"/>
        </w:rPr>
        <w:t>ПЕРВЫЕ КРЫЛАТЫЕ РАКЕТЫ ОКБ-52</w:t>
      </w:r>
    </w:p>
    <w:p w:rsidR="000B67EE" w:rsidRPr="00D51631" w:rsidRDefault="000B67EE" w:rsidP="000B67EE"/>
    <w:p w:rsidR="000B67EE" w:rsidRPr="006E4DD4" w:rsidRDefault="00852DC0" w:rsidP="000B67EE">
      <w:pPr>
        <w:jc w:val="both"/>
        <w:rPr>
          <w:rFonts w:cstheme="minorHAnsi"/>
          <w:b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 w:rsidRPr="00D51631">
        <w:rPr>
          <w:rFonts w:cstheme="minorHAnsi"/>
          <w:b/>
          <w:sz w:val="28"/>
          <w:szCs w:val="28"/>
        </w:rPr>
        <w:t>Ракетный комплекс с крылатой ракетой П-5</w:t>
      </w:r>
    </w:p>
    <w:p w:rsidR="000B67EE" w:rsidRPr="0097149A" w:rsidRDefault="00852DC0" w:rsidP="00852DC0">
      <w:pPr>
        <w:jc w:val="both"/>
        <w:rPr>
          <w:rFonts w:cstheme="minorHAnsi"/>
          <w:i/>
          <w:sz w:val="28"/>
          <w:szCs w:val="28"/>
        </w:rPr>
      </w:pPr>
      <w:r w:rsidRPr="00852DC0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="000B67EE" w:rsidRPr="0097149A">
        <w:rPr>
          <w:rFonts w:cstheme="minorHAnsi"/>
          <w:i/>
          <w:sz w:val="28"/>
          <w:szCs w:val="28"/>
        </w:rPr>
        <w:t>П-5 — первая в мире ракета с автоматически раскрывающимся в полёте крылом, стартующая из герметичного цилиндрического контейнера, имеющего минимальные габариты. Старт крылатой ракеты (КР) осуществлялся с подводной лодки (ПЛ) в надводном положении из поднимающегося в наклонное положение контейнера.</w:t>
      </w:r>
    </w:p>
    <w:p w:rsidR="000B67EE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D51631">
        <w:rPr>
          <w:rFonts w:cstheme="minorHAnsi"/>
          <w:sz w:val="28"/>
          <w:szCs w:val="28"/>
        </w:rPr>
        <w:t>Комплекс с КР П-5 предназначен для поражения береговых, административных, промышленных объектов и военно-морских баз, расположенных как на побережье, так и в глубине территории.</w:t>
      </w:r>
    </w:p>
    <w:p w:rsidR="000B67EE" w:rsidRDefault="00852DC0" w:rsidP="00852DC0">
      <w:pPr>
        <w:jc w:val="both"/>
        <w:rPr>
          <w:rFonts w:cstheme="minorHAnsi"/>
          <w:i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97149A">
        <w:rPr>
          <w:rFonts w:cstheme="minorHAnsi"/>
          <w:i/>
          <w:sz w:val="28"/>
          <w:szCs w:val="28"/>
        </w:rPr>
        <w:t>В период 1959—1967 гг. комплекс был эффективным средством доставки ядерного оружия на межконтинентальную дальность в Вооруженных Силах СССР.</w:t>
      </w:r>
    </w:p>
    <w:p w:rsidR="000B67EE" w:rsidRPr="000B67EE" w:rsidRDefault="00852DC0" w:rsidP="00852DC0">
      <w:pPr>
        <w:jc w:val="both"/>
        <w:rPr>
          <w:rFonts w:cstheme="minorHAnsi"/>
          <w:i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 w:rsidRPr="00B65B64">
        <w:rPr>
          <w:rFonts w:cstheme="minorHAnsi"/>
          <w:b/>
          <w:sz w:val="28"/>
          <w:szCs w:val="28"/>
        </w:rPr>
        <w:t>Разработка комплекса отмечена Ленинской премией.</w:t>
      </w:r>
    </w:p>
    <w:p w:rsidR="000B67EE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D51631">
        <w:rPr>
          <w:rFonts w:cstheme="minorHAnsi"/>
          <w:sz w:val="28"/>
          <w:szCs w:val="28"/>
        </w:rPr>
        <w:t xml:space="preserve">По схеме В.Н. </w:t>
      </w:r>
      <w:proofErr w:type="spellStart"/>
      <w:r w:rsidR="000B67EE" w:rsidRPr="00D51631">
        <w:rPr>
          <w:rFonts w:cstheme="minorHAnsi"/>
          <w:sz w:val="28"/>
          <w:szCs w:val="28"/>
        </w:rPr>
        <w:t>Челомея</w:t>
      </w:r>
      <w:proofErr w:type="spellEnd"/>
      <w:r w:rsidR="000B67EE" w:rsidRPr="00D51631">
        <w:rPr>
          <w:rFonts w:cstheme="minorHAnsi"/>
          <w:sz w:val="28"/>
          <w:szCs w:val="28"/>
        </w:rPr>
        <w:t xml:space="preserve"> старт крылатых ракет П-5 осуществлялся непосредственно из транспортного контейнера с «нулевых» направляющих автоматически. Уменьшение габаритов транспортно-пусковых контейнеров обеспечивалось стартом ракет с автоматическим раскрытием крыла мгновен</w:t>
      </w:r>
      <w:r w:rsidR="000B67EE">
        <w:rPr>
          <w:rFonts w:cstheme="minorHAnsi"/>
          <w:sz w:val="28"/>
          <w:szCs w:val="28"/>
        </w:rPr>
        <w:t>но после выхода из контейнера.</w:t>
      </w:r>
    </w:p>
    <w:p w:rsidR="00852DC0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D51631">
        <w:rPr>
          <w:rFonts w:cstheme="minorHAnsi"/>
          <w:sz w:val="28"/>
          <w:szCs w:val="28"/>
        </w:rPr>
        <w:t>При реализации данного проекта были решены следующие проблемные вопросы:</w:t>
      </w:r>
      <w:r w:rsidR="000B67EE" w:rsidRPr="00D51631">
        <w:rPr>
          <w:rFonts w:cstheme="minorHAnsi"/>
          <w:sz w:val="28"/>
          <w:szCs w:val="28"/>
        </w:rPr>
        <w:cr/>
        <w:t>- старт ракеты с качающегося основания при сложных погодных условиях (до 5 баллов волнения моря при ветре до 25 м/с.);</w:t>
      </w:r>
      <w:r w:rsidR="000B67EE" w:rsidRPr="00D51631">
        <w:rPr>
          <w:rFonts w:cstheme="minorHAnsi"/>
          <w:sz w:val="28"/>
          <w:szCs w:val="28"/>
        </w:rPr>
        <w:cr/>
        <w:t>- аэродинамическая неустойчивость, которая усугублялась процессом раскрытия крыла с неизбежной при этом асимметрией обтекания рак</w:t>
      </w:r>
      <w:r w:rsidR="000B67EE">
        <w:rPr>
          <w:rFonts w:cstheme="minorHAnsi"/>
          <w:sz w:val="28"/>
          <w:szCs w:val="28"/>
        </w:rPr>
        <w:t>еты набегающим потоком воздуха.</w:t>
      </w:r>
    </w:p>
    <w:p w:rsidR="000B67EE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D51631">
        <w:rPr>
          <w:rFonts w:cstheme="minorHAnsi"/>
          <w:sz w:val="28"/>
          <w:szCs w:val="28"/>
        </w:rPr>
        <w:t>Были решены основные конструкторские задачи:</w:t>
      </w:r>
      <w:r w:rsidR="000B67EE" w:rsidRPr="00D51631">
        <w:rPr>
          <w:rFonts w:cstheme="minorHAnsi"/>
          <w:sz w:val="28"/>
          <w:szCs w:val="28"/>
        </w:rPr>
        <w:cr/>
        <w:t>- создание автомата синхронного раскрытия крыла;</w:t>
      </w:r>
      <w:r w:rsidR="000B67EE" w:rsidRPr="00D51631">
        <w:rPr>
          <w:rFonts w:cstheme="minorHAnsi"/>
          <w:sz w:val="28"/>
          <w:szCs w:val="28"/>
        </w:rPr>
        <w:cr/>
        <w:t>- точное определение центра масс каждой ракеты;</w:t>
      </w:r>
      <w:r w:rsidR="000B67EE" w:rsidRPr="00D51631">
        <w:rPr>
          <w:rFonts w:cstheme="minorHAnsi"/>
          <w:sz w:val="28"/>
          <w:szCs w:val="28"/>
        </w:rPr>
        <w:cr/>
        <w:t>- создание стартового агрегата с наводкой его тяги в центр масс КР;</w:t>
      </w:r>
      <w:r w:rsidR="000B67EE" w:rsidRPr="00D51631">
        <w:rPr>
          <w:rFonts w:cstheme="minorHAnsi"/>
          <w:sz w:val="28"/>
          <w:szCs w:val="28"/>
        </w:rPr>
        <w:cr/>
        <w:t>- надёжная фиксация консоли крыла в раскрытом положении.</w:t>
      </w:r>
      <w:r w:rsidR="000B67EE" w:rsidRPr="00D51631">
        <w:rPr>
          <w:rFonts w:cstheme="minorHAnsi"/>
          <w:sz w:val="28"/>
          <w:szCs w:val="28"/>
        </w:rPr>
        <w:cr/>
      </w:r>
    </w:p>
    <w:p w:rsidR="000B67EE" w:rsidRPr="00B65B64" w:rsidRDefault="00852DC0" w:rsidP="00852DC0">
      <w:pPr>
        <w:jc w:val="both"/>
        <w:rPr>
          <w:rFonts w:cstheme="minorHAnsi"/>
          <w:b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lastRenderedPageBreak/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 w:rsidRPr="00B65B64">
        <w:rPr>
          <w:rFonts w:cstheme="minorHAnsi"/>
          <w:b/>
          <w:sz w:val="28"/>
          <w:szCs w:val="28"/>
        </w:rPr>
        <w:t>Технические решения, реализованные в этом комплексе и признанные классическими в отечественном и мировом ракетостроении, применялись во всех последующих разработках крылатых ракет.</w:t>
      </w:r>
    </w:p>
    <w:p w:rsidR="000B67EE" w:rsidRDefault="000B67EE" w:rsidP="000B67EE">
      <w:pPr>
        <w:ind w:firstLine="708"/>
        <w:jc w:val="both"/>
      </w:pPr>
    </w:p>
    <w:p w:rsidR="000B67EE" w:rsidRDefault="000B67EE" w:rsidP="000B67EE">
      <w:pPr>
        <w:jc w:val="center"/>
        <w:rPr>
          <w:rFonts w:eastAsiaTheme="majorEastAsia" w:cstheme="minorHAnsi"/>
          <w:b/>
          <w:bCs/>
          <w:sz w:val="32"/>
          <w:szCs w:val="32"/>
        </w:rPr>
      </w:pPr>
      <w:r w:rsidRPr="000B67EE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t>KP</w:t>
      </w:r>
      <w:r w:rsidRPr="000B67EE">
        <w:rPr>
          <w:rFonts w:eastAsiaTheme="majorEastAsia" w:cstheme="minorHAnsi"/>
          <w:b/>
          <w:bCs/>
          <w:sz w:val="32"/>
          <w:szCs w:val="32"/>
          <w:highlight w:val="yellow"/>
        </w:rPr>
        <w:t>-4</w:t>
      </w:r>
      <w:r w:rsidRPr="000B67EE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552840">
        <w:rPr>
          <w:rFonts w:eastAsiaTheme="majorEastAsia" w:cstheme="minorHAnsi"/>
          <w:b/>
          <w:bCs/>
          <w:sz w:val="32"/>
          <w:szCs w:val="32"/>
        </w:rPr>
        <w:t xml:space="preserve">РАКЕТНЫЕ КОМПЛЕКСЫ </w:t>
      </w:r>
      <w:r w:rsidRPr="00552840">
        <w:rPr>
          <w:rFonts w:eastAsiaTheme="majorEastAsia" w:cstheme="minorHAnsi"/>
          <w:b/>
          <w:bCs/>
          <w:sz w:val="32"/>
          <w:szCs w:val="32"/>
        </w:rPr>
        <w:cr/>
        <w:t>С КРЫЛАТОЙ РАКЕТОЙ П-5Д</w:t>
      </w:r>
    </w:p>
    <w:p w:rsidR="000B67EE" w:rsidRPr="00234A08" w:rsidRDefault="00852DC0" w:rsidP="00852DC0">
      <w:pPr>
        <w:jc w:val="both"/>
        <w:rPr>
          <w:rFonts w:eastAsiaTheme="majorEastAsia" w:cstheme="minorHAnsi"/>
          <w:bCs/>
          <w:i/>
          <w:sz w:val="28"/>
          <w:szCs w:val="28"/>
        </w:rPr>
      </w:pPr>
      <w:r w:rsidRPr="00852DC0">
        <w:rPr>
          <w:rFonts w:eastAsiaTheme="majorEastAsia" w:cstheme="minorHAnsi"/>
          <w:bCs/>
          <w:i/>
          <w:sz w:val="28"/>
          <w:szCs w:val="28"/>
        </w:rPr>
        <w:t>/</w:t>
      </w:r>
      <w:r>
        <w:rPr>
          <w:rFonts w:eastAsiaTheme="majorEastAsia" w:cstheme="minorHAnsi"/>
          <w:bCs/>
          <w:i/>
          <w:sz w:val="28"/>
          <w:szCs w:val="28"/>
          <w:lang w:val="en-US"/>
        </w:rPr>
        <w:t>n</w:t>
      </w:r>
      <w:r w:rsidR="000B67EE" w:rsidRPr="00234A08">
        <w:rPr>
          <w:rFonts w:eastAsiaTheme="majorEastAsia" w:cstheme="minorHAnsi"/>
          <w:bCs/>
          <w:i/>
          <w:sz w:val="28"/>
          <w:szCs w:val="28"/>
        </w:rPr>
        <w:t>Ракета П-5Д является модификацией ракеты П-5. Впервые в ракетной технике в состав системы управления КР был включён доплеровский измеритель скорости и угла сноса. Это, а также использование более точных курсовых гироскопов, обеспечивало повышенную точность попадания в цель.</w:t>
      </w:r>
    </w:p>
    <w:p w:rsidR="000B67EE" w:rsidRDefault="00852DC0" w:rsidP="00852DC0">
      <w:pPr>
        <w:jc w:val="both"/>
        <w:rPr>
          <w:rFonts w:eastAsiaTheme="majorEastAsia" w:cstheme="minorHAnsi"/>
          <w:bCs/>
          <w:sz w:val="28"/>
          <w:szCs w:val="28"/>
        </w:rPr>
      </w:pPr>
      <w:r w:rsidRPr="00852DC0">
        <w:rPr>
          <w:rFonts w:eastAsiaTheme="majorEastAsia" w:cstheme="minorHAnsi"/>
          <w:bCs/>
          <w:sz w:val="28"/>
          <w:szCs w:val="28"/>
        </w:rPr>
        <w:t>/</w:t>
      </w:r>
      <w:r>
        <w:rPr>
          <w:rFonts w:eastAsiaTheme="majorEastAsia" w:cstheme="minorHAnsi"/>
          <w:bCs/>
          <w:sz w:val="28"/>
          <w:szCs w:val="28"/>
          <w:lang w:val="en-US"/>
        </w:rPr>
        <w:t>n</w:t>
      </w:r>
      <w:r w:rsidR="000B67EE" w:rsidRPr="00552840">
        <w:rPr>
          <w:rFonts w:eastAsiaTheme="majorEastAsia" w:cstheme="minorHAnsi"/>
          <w:bCs/>
          <w:sz w:val="28"/>
          <w:szCs w:val="28"/>
        </w:rPr>
        <w:t>Предназначена для поражения наземных целей, как на побереж</w:t>
      </w:r>
      <w:r w:rsidR="000B67EE">
        <w:rPr>
          <w:rFonts w:eastAsiaTheme="majorEastAsia" w:cstheme="minorHAnsi"/>
          <w:bCs/>
          <w:sz w:val="28"/>
          <w:szCs w:val="28"/>
        </w:rPr>
        <w:t>ье, так и в глубине территории.</w:t>
      </w:r>
    </w:p>
    <w:p w:rsidR="000B67EE" w:rsidRPr="002F139E" w:rsidRDefault="00852DC0" w:rsidP="00852DC0">
      <w:pPr>
        <w:jc w:val="both"/>
        <w:rPr>
          <w:rFonts w:cstheme="minorHAnsi"/>
          <w:b/>
          <w:sz w:val="28"/>
          <w:szCs w:val="28"/>
        </w:rPr>
      </w:pPr>
      <w:r w:rsidRPr="00852DC0">
        <w:rPr>
          <w:rFonts w:eastAsiaTheme="majorEastAsia" w:cstheme="minorHAnsi"/>
          <w:bCs/>
          <w:sz w:val="28"/>
          <w:szCs w:val="28"/>
        </w:rPr>
        <w:t>/</w:t>
      </w:r>
      <w:r>
        <w:rPr>
          <w:rFonts w:eastAsiaTheme="majorEastAsia" w:cstheme="minorHAnsi"/>
          <w:bCs/>
          <w:sz w:val="28"/>
          <w:szCs w:val="28"/>
          <w:lang w:val="en-US"/>
        </w:rPr>
        <w:t>n</w:t>
      </w:r>
      <w:r w:rsidR="000B67EE" w:rsidRPr="00552840">
        <w:rPr>
          <w:rFonts w:eastAsiaTheme="majorEastAsia" w:cstheme="minorHAnsi"/>
          <w:bCs/>
          <w:sz w:val="28"/>
          <w:szCs w:val="28"/>
        </w:rPr>
        <w:t>На её базе разработаны морской комплекс П-5Д и мобильный наземный комплекс С-5.</w:t>
      </w:r>
      <w:r w:rsidR="000B67EE" w:rsidRPr="00552840">
        <w:rPr>
          <w:rFonts w:eastAsiaTheme="majorEastAsia" w:cstheme="minorHAnsi"/>
          <w:bCs/>
          <w:sz w:val="28"/>
          <w:szCs w:val="28"/>
        </w:rPr>
        <w:cr/>
      </w: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0B67EE">
        <w:rPr>
          <w:rFonts w:cstheme="minorHAnsi"/>
          <w:b/>
          <w:sz w:val="28"/>
          <w:szCs w:val="28"/>
        </w:rPr>
        <w:t>Основные характеристики КР П-5Д</w:t>
      </w:r>
    </w:p>
    <w:p w:rsidR="000B67EE" w:rsidRDefault="000B67EE" w:rsidP="000B67EE">
      <w:pPr>
        <w:rPr>
          <w:rFonts w:cstheme="minorHAnsi"/>
          <w:sz w:val="28"/>
          <w:szCs w:val="28"/>
        </w:rPr>
      </w:pPr>
      <w:r w:rsidRPr="00737CD5">
        <w:rPr>
          <w:rFonts w:cstheme="minorHAnsi"/>
          <w:sz w:val="28"/>
          <w:szCs w:val="28"/>
        </w:rPr>
        <w:t>Дальность полёта, км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500</w:t>
      </w:r>
      <w:r w:rsidRPr="00737CD5">
        <w:rPr>
          <w:rFonts w:cstheme="minorHAnsi"/>
          <w:sz w:val="28"/>
          <w:szCs w:val="28"/>
        </w:rPr>
        <w:cr/>
        <w:t>Скоро</w:t>
      </w:r>
      <w:r>
        <w:rPr>
          <w:rFonts w:cstheme="minorHAnsi"/>
          <w:sz w:val="28"/>
          <w:szCs w:val="28"/>
        </w:rPr>
        <w:t xml:space="preserve">сть полёта, км/ч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1300</w:t>
      </w:r>
      <w:r>
        <w:rPr>
          <w:rFonts w:cstheme="minorHAnsi"/>
          <w:sz w:val="28"/>
          <w:szCs w:val="28"/>
        </w:rPr>
        <w:br/>
        <w:t xml:space="preserve">Высота полёта, м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100—800</w:t>
      </w:r>
      <w:r>
        <w:rPr>
          <w:rFonts w:cstheme="minorHAnsi"/>
          <w:sz w:val="28"/>
          <w:szCs w:val="28"/>
        </w:rPr>
        <w:br/>
        <w:t xml:space="preserve">Стартовая масса, кг     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5400</w:t>
      </w:r>
      <w:r>
        <w:rPr>
          <w:rFonts w:cstheme="minorHAnsi"/>
          <w:sz w:val="28"/>
          <w:szCs w:val="28"/>
        </w:rPr>
        <w:br/>
      </w:r>
      <w:r w:rsidRPr="00737CD5">
        <w:rPr>
          <w:rFonts w:cstheme="minorHAnsi"/>
          <w:sz w:val="28"/>
          <w:szCs w:val="28"/>
        </w:rPr>
        <w:t>Точнос</w:t>
      </w:r>
      <w:r>
        <w:rPr>
          <w:rFonts w:cstheme="minorHAnsi"/>
          <w:sz w:val="28"/>
          <w:szCs w:val="28"/>
        </w:rPr>
        <w:t>ть стрельбы, км:</w:t>
      </w:r>
      <w:r>
        <w:rPr>
          <w:rFonts w:cstheme="minorHAnsi"/>
          <w:sz w:val="28"/>
          <w:szCs w:val="28"/>
        </w:rPr>
        <w:cr/>
        <w:t xml:space="preserve">     для 100% ракет        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±4,5</w:t>
      </w:r>
      <w:r w:rsidRPr="00737CD5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для 80% ракет              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±3</w:t>
      </w:r>
      <w:r>
        <w:rPr>
          <w:rFonts w:cstheme="minorHAnsi"/>
          <w:sz w:val="28"/>
          <w:szCs w:val="28"/>
        </w:rPr>
        <w:br/>
      </w:r>
      <w:r w:rsidRPr="00737CD5">
        <w:rPr>
          <w:rFonts w:cstheme="minorHAnsi"/>
          <w:sz w:val="28"/>
          <w:szCs w:val="28"/>
        </w:rPr>
        <w:t>Система управления</w:t>
      </w:r>
      <w:r>
        <w:rPr>
          <w:rFonts w:cstheme="minorHAnsi"/>
          <w:sz w:val="28"/>
          <w:szCs w:val="28"/>
        </w:rPr>
        <w:t xml:space="preserve">                                                           </w:t>
      </w:r>
      <w:r w:rsidRPr="00737CD5">
        <w:rPr>
          <w:rFonts w:cstheme="minorHAnsi"/>
          <w:sz w:val="28"/>
          <w:szCs w:val="28"/>
        </w:rPr>
        <w:t>программное автономное</w:t>
      </w:r>
      <w:r>
        <w:rPr>
          <w:rFonts w:cstheme="minorHAnsi"/>
          <w:sz w:val="28"/>
          <w:szCs w:val="28"/>
        </w:rPr>
        <w:br/>
      </w:r>
      <w:r w:rsidRPr="00737CD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управление с доплеровской</w:t>
      </w:r>
      <w:r>
        <w:rPr>
          <w:rFonts w:cstheme="minorHAnsi"/>
          <w:sz w:val="28"/>
          <w:szCs w:val="28"/>
        </w:rPr>
        <w:br/>
        <w:t xml:space="preserve">                                                                                                            </w:t>
      </w:r>
      <w:r w:rsidRPr="00737CD5">
        <w:rPr>
          <w:rFonts w:cstheme="minorHAnsi"/>
          <w:sz w:val="28"/>
          <w:szCs w:val="28"/>
        </w:rPr>
        <w:t>системой коррекции</w:t>
      </w:r>
      <w:r>
        <w:rPr>
          <w:rFonts w:cstheme="minorHAnsi"/>
          <w:sz w:val="28"/>
          <w:szCs w:val="28"/>
        </w:rPr>
        <w:t xml:space="preserve">    </w:t>
      </w:r>
    </w:p>
    <w:p w:rsidR="000B67EE" w:rsidRDefault="000B67EE" w:rsidP="000B67EE">
      <w:pPr>
        <w:ind w:firstLine="708"/>
        <w:jc w:val="both"/>
      </w:pPr>
    </w:p>
    <w:p w:rsidR="000B67EE" w:rsidRDefault="000B67EE" w:rsidP="000B67EE">
      <w:pPr>
        <w:ind w:firstLine="708"/>
        <w:jc w:val="both"/>
      </w:pPr>
    </w:p>
    <w:p w:rsidR="000B67EE" w:rsidRDefault="000B67EE" w:rsidP="000B67EE">
      <w:pPr>
        <w:ind w:firstLine="708"/>
        <w:jc w:val="both"/>
      </w:pPr>
    </w:p>
    <w:p w:rsidR="000B67EE" w:rsidRDefault="000B67EE" w:rsidP="000B67EE">
      <w:pPr>
        <w:ind w:firstLine="708"/>
        <w:jc w:val="both"/>
      </w:pPr>
    </w:p>
    <w:p w:rsidR="000B67EE" w:rsidRDefault="000B67EE" w:rsidP="000B67EE">
      <w:pPr>
        <w:ind w:firstLine="708"/>
        <w:jc w:val="both"/>
      </w:pPr>
    </w:p>
    <w:p w:rsidR="000B67EE" w:rsidRPr="00D51631" w:rsidRDefault="000B67EE" w:rsidP="000B67EE">
      <w:pPr>
        <w:jc w:val="center"/>
      </w:pPr>
      <w:r w:rsidRPr="000B67EE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lastRenderedPageBreak/>
        <w:t>KP</w:t>
      </w:r>
      <w:r w:rsidRPr="000B67EE">
        <w:rPr>
          <w:rFonts w:eastAsiaTheme="majorEastAsia" w:cstheme="minorHAnsi"/>
          <w:b/>
          <w:bCs/>
          <w:sz w:val="32"/>
          <w:szCs w:val="32"/>
          <w:highlight w:val="yellow"/>
        </w:rPr>
        <w:t>-5</w:t>
      </w:r>
      <w:r w:rsidRPr="000B67EE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BC664E">
        <w:rPr>
          <w:rFonts w:eastAsiaTheme="majorEastAsia" w:cstheme="minorHAnsi"/>
          <w:b/>
          <w:bCs/>
          <w:sz w:val="32"/>
          <w:szCs w:val="32"/>
        </w:rPr>
        <w:t>ПЕРВЫЕ ПРОТИВОКОРАБЕЛЬНЫЕ</w:t>
      </w:r>
      <w:r w:rsidRPr="00BC664E">
        <w:rPr>
          <w:rFonts w:eastAsiaTheme="majorEastAsia" w:cstheme="minorHAnsi"/>
          <w:b/>
          <w:bCs/>
          <w:sz w:val="32"/>
          <w:szCs w:val="32"/>
        </w:rPr>
        <w:cr/>
        <w:t xml:space="preserve">КРЫЛАТЫЕ РАКЕТЫ </w:t>
      </w:r>
      <w:r w:rsidRPr="00BC664E">
        <w:rPr>
          <w:rFonts w:eastAsiaTheme="majorEastAsia" w:cstheme="minorHAnsi"/>
          <w:b/>
          <w:bCs/>
          <w:sz w:val="32"/>
          <w:szCs w:val="32"/>
        </w:rPr>
        <w:cr/>
      </w:r>
    </w:p>
    <w:p w:rsidR="000B67EE" w:rsidRDefault="000B67EE" w:rsidP="000B67EE">
      <w:pPr>
        <w:rPr>
          <w:rFonts w:cstheme="minorHAnsi"/>
          <w:b/>
          <w:sz w:val="28"/>
          <w:szCs w:val="28"/>
        </w:rPr>
      </w:pPr>
      <w:r w:rsidRPr="00EA6BEC"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30F38B13" wp14:editId="0A2B1F9D">
            <wp:simplePos x="0" y="0"/>
            <wp:positionH relativeFrom="column">
              <wp:posOffset>2270125</wp:posOffset>
            </wp:positionH>
            <wp:positionV relativeFrom="paragraph">
              <wp:posOffset>229870</wp:posOffset>
            </wp:positionV>
            <wp:extent cx="4203065" cy="2724150"/>
            <wp:effectExtent l="0" t="0" r="6985" b="0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DC0" w:rsidRPr="00852DC0">
        <w:rPr>
          <w:rFonts w:cstheme="minorHAnsi"/>
          <w:b/>
          <w:sz w:val="28"/>
          <w:szCs w:val="28"/>
        </w:rPr>
        <w:t>/</w:t>
      </w:r>
      <w:r w:rsidR="00852DC0">
        <w:rPr>
          <w:rFonts w:cstheme="minorHAnsi"/>
          <w:b/>
          <w:sz w:val="28"/>
          <w:szCs w:val="28"/>
          <w:lang w:val="en-US"/>
        </w:rPr>
        <w:t>n</w:t>
      </w:r>
      <w:r w:rsidRPr="00BC664E">
        <w:rPr>
          <w:rFonts w:cstheme="minorHAnsi"/>
          <w:b/>
          <w:sz w:val="28"/>
          <w:szCs w:val="28"/>
        </w:rPr>
        <w:t>Ракетный комплекс с ПКР П-6</w:t>
      </w:r>
    </w:p>
    <w:p w:rsidR="000B67EE" w:rsidRPr="00852DC0" w:rsidRDefault="00852DC0" w:rsidP="00852DC0">
      <w:pPr>
        <w:jc w:val="both"/>
        <w:rPr>
          <w:rFonts w:cstheme="minorHAnsi"/>
          <w:i/>
          <w:sz w:val="26"/>
          <w:szCs w:val="26"/>
        </w:rPr>
      </w:pPr>
      <w:r w:rsidRPr="00852DC0">
        <w:rPr>
          <w:rFonts w:cstheme="minorHAnsi"/>
          <w:i/>
          <w:sz w:val="28"/>
          <w:szCs w:val="26"/>
        </w:rPr>
        <w:t>/</w:t>
      </w:r>
      <w:r>
        <w:rPr>
          <w:rFonts w:cstheme="minorHAnsi"/>
          <w:i/>
          <w:sz w:val="28"/>
          <w:szCs w:val="26"/>
          <w:lang w:val="en-US"/>
        </w:rPr>
        <w:t>n</w:t>
      </w:r>
      <w:r w:rsidR="000B67EE" w:rsidRPr="003903BD">
        <w:rPr>
          <w:rFonts w:cstheme="minorHAnsi"/>
          <w:i/>
          <w:sz w:val="28"/>
          <w:szCs w:val="26"/>
        </w:rPr>
        <w:t>П-6 — первая в мире самонаводящаяся противокорабельная крылатая ракета (ПКР) для подводных лодок (ПЛ).</w:t>
      </w:r>
      <w:r w:rsidR="000B67EE">
        <w:rPr>
          <w:rFonts w:cstheme="minorHAnsi"/>
          <w:i/>
          <w:sz w:val="26"/>
          <w:szCs w:val="26"/>
        </w:rPr>
        <w:br/>
      </w:r>
      <w:r w:rsidRPr="00852DC0">
        <w:rPr>
          <w:rFonts w:cstheme="minorHAnsi"/>
          <w:i/>
          <w:sz w:val="26"/>
          <w:szCs w:val="26"/>
        </w:rPr>
        <w:t>/</w:t>
      </w:r>
      <w:r>
        <w:rPr>
          <w:rFonts w:cstheme="minorHAnsi"/>
          <w:i/>
          <w:sz w:val="26"/>
          <w:szCs w:val="26"/>
          <w:lang w:val="en-US"/>
        </w:rPr>
        <w:t>n</w:t>
      </w:r>
      <w:r w:rsidR="000B67EE" w:rsidRPr="00BC664E">
        <w:rPr>
          <w:rFonts w:cstheme="minorHAnsi"/>
          <w:sz w:val="28"/>
          <w:szCs w:val="28"/>
        </w:rPr>
        <w:t>Ракета имеет большую дальность полёта с телеуправлением и использованием трансляции изображения целевой обстановки на пульт управления носителя. Впервые решена задача избирательного поражения подвижной цели на большой дальности, в том числе при за</w:t>
      </w:r>
      <w:r w:rsidR="000B67EE">
        <w:rPr>
          <w:rFonts w:cstheme="minorHAnsi"/>
          <w:sz w:val="28"/>
          <w:szCs w:val="28"/>
        </w:rPr>
        <w:t>лпе полного боекомплекта ракет.</w:t>
      </w:r>
    </w:p>
    <w:p w:rsidR="000B67EE" w:rsidRPr="00D51631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0B67EE" w:rsidRPr="00BC664E">
        <w:rPr>
          <w:rFonts w:cstheme="minorHAnsi"/>
          <w:sz w:val="28"/>
          <w:szCs w:val="28"/>
        </w:rPr>
        <w:t xml:space="preserve">Комплекс с ПКР П-6 предназначен для поражения надводных кораблей, находящихся за радиолокационным горизонтом. Использовался как составная часть разведывательно-ударной системы, состоящей из ракетного комплекса, спутников «УС-А» и «УС-П» для получения информации с акватории Мирового океана, центрального пункта обработки и распределения информации, пункта выработки </w:t>
      </w:r>
      <w:proofErr w:type="spellStart"/>
      <w:r w:rsidR="000B67EE" w:rsidRPr="00BC664E">
        <w:rPr>
          <w:rFonts w:cstheme="minorHAnsi"/>
          <w:sz w:val="28"/>
          <w:szCs w:val="28"/>
        </w:rPr>
        <w:t>целеуказания</w:t>
      </w:r>
      <w:proofErr w:type="spellEnd"/>
      <w:r w:rsidR="000B67EE" w:rsidRPr="00BC664E">
        <w:rPr>
          <w:rFonts w:cstheme="minorHAnsi"/>
          <w:sz w:val="28"/>
          <w:szCs w:val="28"/>
        </w:rPr>
        <w:t xml:space="preserve"> и передачи их</w:t>
      </w:r>
      <w:r w:rsidR="000B67EE">
        <w:rPr>
          <w:rFonts w:cstheme="minorHAnsi"/>
          <w:sz w:val="28"/>
          <w:szCs w:val="28"/>
        </w:rPr>
        <w:t xml:space="preserve"> на стреляющую подводную лодку.</w:t>
      </w:r>
    </w:p>
    <w:p w:rsidR="0059288D" w:rsidRDefault="0059288D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59288D" w:rsidRDefault="0059288D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865AD5" w:rsidRDefault="00865AD5" w:rsidP="0059288D">
      <w:pPr>
        <w:jc w:val="center"/>
        <w:rPr>
          <w:rFonts w:eastAsiaTheme="majorEastAsia" w:cstheme="minorHAnsi"/>
          <w:b/>
          <w:bCs/>
          <w:sz w:val="32"/>
          <w:szCs w:val="32"/>
        </w:rPr>
      </w:pPr>
    </w:p>
    <w:p w:rsidR="0059288D" w:rsidRPr="00D51631" w:rsidRDefault="0059288D" w:rsidP="0059288D">
      <w:pPr>
        <w:jc w:val="center"/>
      </w:pPr>
      <w:r w:rsidRPr="0059288D">
        <w:rPr>
          <w:rFonts w:eastAsiaTheme="majorEastAsia" w:cstheme="minorHAnsi"/>
          <w:b/>
          <w:bCs/>
          <w:sz w:val="32"/>
          <w:szCs w:val="32"/>
          <w:highlight w:val="yellow"/>
          <w:lang w:val="en-US"/>
        </w:rPr>
        <w:lastRenderedPageBreak/>
        <w:t>KP</w:t>
      </w:r>
      <w:r w:rsidRPr="0059288D">
        <w:rPr>
          <w:rFonts w:eastAsiaTheme="majorEastAsia" w:cstheme="minorHAnsi"/>
          <w:b/>
          <w:bCs/>
          <w:sz w:val="32"/>
          <w:szCs w:val="32"/>
          <w:highlight w:val="yellow"/>
        </w:rPr>
        <w:t>-6</w:t>
      </w:r>
      <w:r w:rsidRPr="0059288D">
        <w:rPr>
          <w:rFonts w:eastAsiaTheme="majorEastAsia" w:cstheme="minorHAnsi"/>
          <w:b/>
          <w:bCs/>
          <w:sz w:val="32"/>
          <w:szCs w:val="32"/>
        </w:rPr>
        <w:t xml:space="preserve"> </w:t>
      </w:r>
      <w:r w:rsidRPr="002F139E">
        <w:rPr>
          <w:rFonts w:eastAsiaTheme="majorEastAsia" w:cstheme="minorHAnsi"/>
          <w:b/>
          <w:bCs/>
          <w:sz w:val="32"/>
          <w:szCs w:val="32"/>
        </w:rPr>
        <w:t>НОСИТЕЛИ КРЫЛАТОЙ РАКЕТЫ П-35</w:t>
      </w:r>
    </w:p>
    <w:p w:rsidR="0059288D" w:rsidRPr="002F139E" w:rsidRDefault="0059288D" w:rsidP="0059288D">
      <w:pPr>
        <w:jc w:val="center"/>
        <w:rPr>
          <w:rFonts w:cstheme="minorHAnsi"/>
          <w:b/>
          <w:sz w:val="28"/>
          <w:szCs w:val="28"/>
        </w:rPr>
      </w:pPr>
      <w:r w:rsidRPr="002F139E">
        <w:rPr>
          <w:rFonts w:cstheme="minorHAnsi"/>
          <w:b/>
          <w:sz w:val="28"/>
          <w:szCs w:val="28"/>
        </w:rPr>
        <w:t>Основные характеристики комплекса</w:t>
      </w:r>
      <w:r w:rsidRPr="0057714E">
        <w:rPr>
          <w:rFonts w:cstheme="minorHAnsi"/>
          <w:b/>
          <w:sz w:val="28"/>
          <w:szCs w:val="28"/>
        </w:rPr>
        <w:t xml:space="preserve"> </w:t>
      </w:r>
      <w:r w:rsidRPr="002F139E">
        <w:rPr>
          <w:rFonts w:cstheme="minorHAnsi"/>
          <w:b/>
          <w:sz w:val="28"/>
          <w:szCs w:val="28"/>
        </w:rPr>
        <w:t>«Редут»</w:t>
      </w:r>
    </w:p>
    <w:p w:rsidR="0059288D" w:rsidRPr="0057714E" w:rsidRDefault="0059288D" w:rsidP="0059288D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Шасси СПУ    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 xml:space="preserve">ЗИЛ-135МБ </w:t>
      </w:r>
      <w:r>
        <w:rPr>
          <w:rFonts w:cstheme="minorHAnsi"/>
          <w:sz w:val="28"/>
          <w:szCs w:val="28"/>
        </w:rPr>
        <w:br/>
        <w:t xml:space="preserve">Количество ПКР на СПУ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1</w:t>
      </w:r>
      <w:r>
        <w:rPr>
          <w:rFonts w:cstheme="minorHAnsi"/>
          <w:sz w:val="28"/>
          <w:szCs w:val="28"/>
        </w:rPr>
        <w:br/>
        <w:t>Габариты СПУ с ПКР, мм:</w:t>
      </w:r>
      <w:r>
        <w:rPr>
          <w:rFonts w:cstheme="minorHAnsi"/>
          <w:sz w:val="28"/>
          <w:szCs w:val="28"/>
        </w:rPr>
        <w:cr/>
        <w:t xml:space="preserve">     длина                  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13503</w:t>
      </w:r>
      <w:r>
        <w:rPr>
          <w:rFonts w:cstheme="minorHAnsi"/>
          <w:sz w:val="28"/>
          <w:szCs w:val="28"/>
        </w:rPr>
        <w:br/>
        <w:t xml:space="preserve">     ширина                 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2860</w:t>
      </w:r>
      <w:r>
        <w:rPr>
          <w:rFonts w:cstheme="minorHAnsi"/>
          <w:sz w:val="28"/>
          <w:szCs w:val="28"/>
        </w:rPr>
        <w:br/>
        <w:t xml:space="preserve">     </w:t>
      </w:r>
      <w:r w:rsidRPr="002F139E">
        <w:rPr>
          <w:rFonts w:cstheme="minorHAnsi"/>
          <w:sz w:val="28"/>
          <w:szCs w:val="28"/>
        </w:rPr>
        <w:t>высота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3530</w:t>
      </w:r>
      <w:r w:rsidRPr="002F139E">
        <w:rPr>
          <w:rFonts w:cstheme="minorHAnsi"/>
          <w:sz w:val="28"/>
          <w:szCs w:val="28"/>
        </w:rPr>
        <w:cr/>
        <w:t>Масса СПУ с ПКР, кг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21000</w:t>
      </w:r>
      <w:r w:rsidRPr="002F139E">
        <w:rPr>
          <w:rFonts w:cstheme="minorHAnsi"/>
          <w:sz w:val="28"/>
          <w:szCs w:val="28"/>
        </w:rPr>
        <w:cr/>
        <w:t>Скорость СПУ с ПКР, км/ч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40</w:t>
      </w:r>
      <w:r w:rsidRPr="002F139E">
        <w:rPr>
          <w:rFonts w:cstheme="minorHAnsi"/>
          <w:sz w:val="28"/>
          <w:szCs w:val="28"/>
        </w:rPr>
        <w:cr/>
        <w:t>Запас хода по топливу, км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500</w:t>
      </w:r>
      <w:r>
        <w:rPr>
          <w:rFonts w:cstheme="minorHAnsi"/>
          <w:sz w:val="28"/>
          <w:szCs w:val="28"/>
        </w:rPr>
        <w:br/>
        <w:t xml:space="preserve">Экипаж СПУ, чел.                                                                                                                 </w:t>
      </w:r>
      <w:r w:rsidRPr="002F139E">
        <w:rPr>
          <w:rFonts w:cstheme="minorHAnsi"/>
          <w:sz w:val="28"/>
          <w:szCs w:val="28"/>
        </w:rPr>
        <w:t>5</w:t>
      </w:r>
    </w:p>
    <w:p w:rsidR="0059288D" w:rsidRPr="002F139E" w:rsidRDefault="0059288D" w:rsidP="0059288D">
      <w:pPr>
        <w:jc w:val="center"/>
        <w:rPr>
          <w:rFonts w:cstheme="minorHAnsi"/>
          <w:b/>
          <w:sz w:val="28"/>
          <w:szCs w:val="28"/>
        </w:rPr>
      </w:pPr>
      <w:r w:rsidRPr="002F139E">
        <w:rPr>
          <w:rFonts w:cstheme="minorHAnsi"/>
          <w:b/>
          <w:sz w:val="28"/>
          <w:szCs w:val="28"/>
        </w:rPr>
        <w:t>Основ</w:t>
      </w:r>
      <w:r>
        <w:rPr>
          <w:rFonts w:cstheme="minorHAnsi"/>
          <w:b/>
          <w:sz w:val="28"/>
          <w:szCs w:val="28"/>
        </w:rPr>
        <w:t xml:space="preserve">ные характеристики РК пр. </w:t>
      </w:r>
      <w:proofErr w:type="gramStart"/>
      <w:r>
        <w:rPr>
          <w:rFonts w:cstheme="minorHAnsi"/>
          <w:b/>
          <w:sz w:val="28"/>
          <w:szCs w:val="28"/>
        </w:rPr>
        <w:t xml:space="preserve">1134  </w:t>
      </w:r>
      <w:r w:rsidRPr="002F139E">
        <w:rPr>
          <w:rFonts w:cstheme="minorHAnsi"/>
          <w:b/>
          <w:sz w:val="28"/>
          <w:szCs w:val="28"/>
        </w:rPr>
        <w:t>«</w:t>
      </w:r>
      <w:proofErr w:type="gramEnd"/>
      <w:r w:rsidRPr="002F139E">
        <w:rPr>
          <w:rFonts w:cstheme="minorHAnsi"/>
          <w:b/>
          <w:sz w:val="28"/>
          <w:szCs w:val="28"/>
        </w:rPr>
        <w:t>Адмирал Зозуля»</w:t>
      </w:r>
    </w:p>
    <w:p w:rsidR="0059288D" w:rsidRPr="0057714E" w:rsidRDefault="0059288D" w:rsidP="0059288D">
      <w:pPr>
        <w:pStyle w:val="1"/>
        <w:rPr>
          <w:rFonts w:asciiTheme="minorHAnsi" w:eastAsiaTheme="minorHAnsi" w:hAnsiTheme="minorHAnsi" w:cstheme="minorHAnsi"/>
          <w:b w:val="0"/>
          <w:bCs w:val="0"/>
          <w:color w:val="auto"/>
        </w:rPr>
      </w:pPr>
      <w:r w:rsidRPr="00BC664E"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Водоизмещение, т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cr/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    Длина, м                            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5340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  <w:t xml:space="preserve">     Ширина, м                           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156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Двигатели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2 котлотурбинные установки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cr/>
        <w:t>Скорость хода, уз: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cr/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    полная                                    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33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  <w:t xml:space="preserve">     экономичная                         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18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  <w:t xml:space="preserve">Автономность плавания, </w:t>
      </w:r>
      <w:proofErr w:type="spellStart"/>
      <w:r>
        <w:rPr>
          <w:rFonts w:asciiTheme="minorHAnsi" w:eastAsiaTheme="minorHAnsi" w:hAnsiTheme="minorHAnsi" w:cstheme="minorHAnsi"/>
          <w:b w:val="0"/>
          <w:bCs w:val="0"/>
          <w:color w:val="auto"/>
        </w:rPr>
        <w:t>сут</w:t>
      </w:r>
      <w:proofErr w:type="spellEnd"/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.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10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  <w:t xml:space="preserve">Экипаж, чел.                                                                                                                 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312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Вооружение ракетное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                                                                       2х2 ПУ с ПКР П-35</w:t>
      </w:r>
      <w:r>
        <w:rPr>
          <w:rFonts w:asciiTheme="minorHAnsi" w:eastAsiaTheme="minorHAnsi" w:hAnsiTheme="minorHAnsi" w:cstheme="minorHAnsi"/>
          <w:b w:val="0"/>
          <w:bCs w:val="0"/>
          <w:color w:val="auto"/>
        </w:rPr>
        <w:br/>
        <w:t xml:space="preserve">                                                                                                       </w:t>
      </w:r>
      <w:proofErr w:type="gramStart"/>
      <w:r>
        <w:rPr>
          <w:rFonts w:asciiTheme="minorHAnsi" w:eastAsiaTheme="minorHAnsi" w:hAnsiTheme="minorHAnsi" w:cstheme="minorHAnsi"/>
          <w:b w:val="0"/>
          <w:bCs w:val="0"/>
          <w:color w:val="auto"/>
        </w:rPr>
        <w:t xml:space="preserve">   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(</w:t>
      </w:r>
      <w:proofErr w:type="gramEnd"/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t>боезапас 4 ПКР П-35)</w:t>
      </w:r>
      <w:r w:rsidRPr="002F139E">
        <w:rPr>
          <w:rFonts w:asciiTheme="minorHAnsi" w:eastAsiaTheme="minorHAnsi" w:hAnsiTheme="minorHAnsi" w:cstheme="minorHAnsi"/>
          <w:b w:val="0"/>
          <w:bCs w:val="0"/>
          <w:color w:val="auto"/>
        </w:rPr>
        <w:cr/>
      </w:r>
    </w:p>
    <w:p w:rsidR="0059288D" w:rsidRPr="000A79F3" w:rsidRDefault="0059288D" w:rsidP="0059288D">
      <w:pPr>
        <w:jc w:val="center"/>
        <w:rPr>
          <w:b/>
          <w:sz w:val="28"/>
          <w:szCs w:val="28"/>
        </w:rPr>
      </w:pPr>
      <w:r w:rsidRPr="000A79F3">
        <w:rPr>
          <w:b/>
          <w:sz w:val="28"/>
          <w:szCs w:val="28"/>
        </w:rPr>
        <w:t>Основные характеристики РК пр. 58 «Грозный»</w:t>
      </w:r>
    </w:p>
    <w:p w:rsidR="0059288D" w:rsidRDefault="0059288D" w:rsidP="0059288D">
      <w:pPr>
        <w:rPr>
          <w:sz w:val="28"/>
          <w:szCs w:val="28"/>
        </w:rPr>
      </w:pPr>
      <w:r>
        <w:rPr>
          <w:sz w:val="28"/>
          <w:szCs w:val="28"/>
        </w:rPr>
        <w:t xml:space="preserve">Водоизмещение, т                                                                                                       </w:t>
      </w:r>
      <w:r w:rsidRPr="000A79F3">
        <w:rPr>
          <w:sz w:val="28"/>
          <w:szCs w:val="28"/>
        </w:rPr>
        <w:t>5570</w:t>
      </w:r>
      <w:r>
        <w:rPr>
          <w:sz w:val="28"/>
          <w:szCs w:val="28"/>
        </w:rPr>
        <w:br/>
        <w:t xml:space="preserve">Длина, м                                                                                                                           </w:t>
      </w:r>
      <w:r w:rsidRPr="000A79F3">
        <w:rPr>
          <w:sz w:val="28"/>
          <w:szCs w:val="28"/>
        </w:rPr>
        <w:t>142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Ширина,</w:t>
      </w:r>
      <w:r>
        <w:rPr>
          <w:sz w:val="28"/>
          <w:szCs w:val="28"/>
        </w:rPr>
        <w:t xml:space="preserve"> м                                                                                                                          16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Двиг</w:t>
      </w:r>
      <w:r>
        <w:rPr>
          <w:sz w:val="28"/>
          <w:szCs w:val="28"/>
        </w:rPr>
        <w:t xml:space="preserve">атели                                                                                </w:t>
      </w:r>
      <w:r w:rsidRPr="000A79F3">
        <w:rPr>
          <w:sz w:val="28"/>
          <w:szCs w:val="28"/>
        </w:rPr>
        <w:t xml:space="preserve">газотурбинная установка </w:t>
      </w:r>
      <w:r>
        <w:rPr>
          <w:sz w:val="28"/>
          <w:szCs w:val="28"/>
        </w:rPr>
        <w:br/>
        <w:t>Скорость хода, уз:</w:t>
      </w:r>
      <w:r>
        <w:rPr>
          <w:sz w:val="28"/>
          <w:szCs w:val="28"/>
        </w:rPr>
        <w:cr/>
        <w:t xml:space="preserve">     полная                                                                                                                         </w:t>
      </w:r>
      <w:r w:rsidRPr="00CE55B6">
        <w:rPr>
          <w:sz w:val="28"/>
          <w:szCs w:val="28"/>
        </w:rPr>
        <w:t>34,5</w:t>
      </w:r>
      <w:r>
        <w:rPr>
          <w:sz w:val="28"/>
          <w:szCs w:val="28"/>
        </w:rPr>
        <w:br/>
      </w:r>
      <w:r>
        <w:rPr>
          <w:sz w:val="28"/>
          <w:szCs w:val="28"/>
        </w:rPr>
        <w:lastRenderedPageBreak/>
        <w:t xml:space="preserve">     экономичная                                                                                                                 </w:t>
      </w:r>
      <w:r w:rsidRPr="000A79F3">
        <w:rPr>
          <w:sz w:val="28"/>
          <w:szCs w:val="28"/>
        </w:rPr>
        <w:t>14</w:t>
      </w:r>
      <w:r>
        <w:rPr>
          <w:sz w:val="28"/>
          <w:szCs w:val="28"/>
        </w:rPr>
        <w:br/>
        <w:t xml:space="preserve">Автономность плавания, </w:t>
      </w:r>
      <w:proofErr w:type="spellStart"/>
      <w:r>
        <w:rPr>
          <w:sz w:val="28"/>
          <w:szCs w:val="28"/>
        </w:rPr>
        <w:t>сут</w:t>
      </w:r>
      <w:proofErr w:type="spellEnd"/>
      <w:r>
        <w:rPr>
          <w:sz w:val="28"/>
          <w:szCs w:val="28"/>
        </w:rPr>
        <w:t xml:space="preserve">.                                                                                        </w:t>
      </w:r>
      <w:r w:rsidRPr="000A79F3">
        <w:rPr>
          <w:sz w:val="28"/>
          <w:szCs w:val="28"/>
        </w:rPr>
        <w:t>10</w:t>
      </w:r>
      <w:r>
        <w:rPr>
          <w:sz w:val="28"/>
          <w:szCs w:val="28"/>
        </w:rPr>
        <w:br/>
        <w:t xml:space="preserve">Экипаж, чел.                                                                                                                    </w:t>
      </w:r>
      <w:r w:rsidRPr="000A79F3">
        <w:rPr>
          <w:sz w:val="28"/>
          <w:szCs w:val="28"/>
        </w:rPr>
        <w:t>339</w:t>
      </w:r>
      <w:r>
        <w:rPr>
          <w:sz w:val="28"/>
          <w:szCs w:val="28"/>
        </w:rPr>
        <w:br/>
      </w:r>
      <w:r w:rsidRPr="000A79F3">
        <w:rPr>
          <w:sz w:val="28"/>
          <w:szCs w:val="28"/>
        </w:rPr>
        <w:t>Вооружение ракетное</w:t>
      </w:r>
      <w:r>
        <w:rPr>
          <w:sz w:val="28"/>
          <w:szCs w:val="28"/>
        </w:rPr>
        <w:t xml:space="preserve">                                                                        </w:t>
      </w:r>
      <w:r w:rsidRPr="000A79F3">
        <w:rPr>
          <w:sz w:val="28"/>
          <w:szCs w:val="28"/>
        </w:rPr>
        <w:t>2х4 ПУ с ПКР П-35</w:t>
      </w:r>
      <w:r>
        <w:rPr>
          <w:sz w:val="28"/>
          <w:szCs w:val="28"/>
        </w:rPr>
        <w:br/>
        <w:t xml:space="preserve">                                                                                                     </w:t>
      </w:r>
      <w:proofErr w:type="gramStart"/>
      <w:r>
        <w:rPr>
          <w:sz w:val="28"/>
          <w:szCs w:val="28"/>
        </w:rPr>
        <w:t xml:space="preserve">   </w:t>
      </w:r>
      <w:r w:rsidRPr="000A79F3">
        <w:rPr>
          <w:sz w:val="28"/>
          <w:szCs w:val="28"/>
        </w:rPr>
        <w:t>(</w:t>
      </w:r>
      <w:proofErr w:type="gramEnd"/>
      <w:r w:rsidRPr="000A79F3">
        <w:rPr>
          <w:sz w:val="28"/>
          <w:szCs w:val="28"/>
        </w:rPr>
        <w:t>боезапас 16 ПКР П-35)</w:t>
      </w:r>
    </w:p>
    <w:p w:rsidR="0059288D" w:rsidRPr="0059288D" w:rsidRDefault="0059288D" w:rsidP="0059288D">
      <w:pPr>
        <w:jc w:val="center"/>
        <w:rPr>
          <w:b/>
          <w:sz w:val="28"/>
          <w:szCs w:val="28"/>
        </w:rPr>
      </w:pPr>
      <w:r w:rsidRPr="0059288D">
        <w:rPr>
          <w:b/>
          <w:sz w:val="28"/>
          <w:szCs w:val="28"/>
          <w:highlight w:val="yellow"/>
          <w:lang w:val="en-US"/>
        </w:rPr>
        <w:t>KP</w:t>
      </w:r>
      <w:r w:rsidRPr="0059288D">
        <w:rPr>
          <w:b/>
          <w:sz w:val="28"/>
          <w:szCs w:val="28"/>
          <w:highlight w:val="yellow"/>
        </w:rPr>
        <w:t>-7</w:t>
      </w:r>
      <w:r w:rsidRPr="0059288D">
        <w:rPr>
          <w:b/>
          <w:sz w:val="28"/>
          <w:szCs w:val="28"/>
        </w:rPr>
        <w:t xml:space="preserve"> </w:t>
      </w:r>
      <w:r w:rsidRPr="0059288D">
        <w:rPr>
          <w:b/>
          <w:sz w:val="28"/>
          <w:szCs w:val="28"/>
        </w:rPr>
        <w:t>ПЕРВЫЕ КРЫЛАТЫЕ РАКЕТЫ С ПОДВОДНЫМ СТАРТОМ</w:t>
      </w:r>
      <w:r w:rsidRPr="0059288D">
        <w:rPr>
          <w:b/>
          <w:sz w:val="28"/>
          <w:szCs w:val="28"/>
        </w:rPr>
        <w:cr/>
      </w:r>
    </w:p>
    <w:p w:rsidR="0059288D" w:rsidRDefault="0059288D" w:rsidP="0059288D">
      <w:pPr>
        <w:jc w:val="both"/>
        <w:rPr>
          <w:rFonts w:cstheme="minorHAnsi"/>
          <w:b/>
          <w:sz w:val="28"/>
          <w:szCs w:val="28"/>
        </w:rPr>
      </w:pPr>
      <w:r w:rsidRPr="00EB476C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72BFEE76" wp14:editId="482C2BBD">
            <wp:simplePos x="0" y="0"/>
            <wp:positionH relativeFrom="column">
              <wp:posOffset>2653665</wp:posOffset>
            </wp:positionH>
            <wp:positionV relativeFrom="paragraph">
              <wp:posOffset>62230</wp:posOffset>
            </wp:positionV>
            <wp:extent cx="3819525" cy="2657475"/>
            <wp:effectExtent l="0" t="0" r="9525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DC0" w:rsidRPr="00852DC0">
        <w:rPr>
          <w:rFonts w:cstheme="minorHAnsi"/>
          <w:b/>
          <w:sz w:val="28"/>
          <w:szCs w:val="28"/>
        </w:rPr>
        <w:t>/</w:t>
      </w:r>
      <w:r w:rsidR="00852DC0">
        <w:rPr>
          <w:rFonts w:cstheme="minorHAnsi"/>
          <w:b/>
          <w:sz w:val="28"/>
          <w:szCs w:val="28"/>
          <w:lang w:val="en-US"/>
        </w:rPr>
        <w:t>n</w:t>
      </w:r>
      <w:r w:rsidRPr="00725262">
        <w:rPr>
          <w:rFonts w:cstheme="minorHAnsi"/>
          <w:b/>
          <w:sz w:val="28"/>
          <w:szCs w:val="28"/>
        </w:rPr>
        <w:t>Ракетный комплекс «Аметист»</w:t>
      </w:r>
    </w:p>
    <w:p w:rsidR="0059288D" w:rsidRPr="00EB476C" w:rsidRDefault="00852DC0" w:rsidP="00852DC0">
      <w:pPr>
        <w:jc w:val="both"/>
        <w:rPr>
          <w:rFonts w:cstheme="minorHAnsi"/>
          <w:i/>
          <w:sz w:val="28"/>
          <w:szCs w:val="28"/>
        </w:rPr>
      </w:pPr>
      <w:r w:rsidRPr="00852DC0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852DC0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="0059288D" w:rsidRPr="00EB476C">
        <w:rPr>
          <w:rFonts w:cstheme="minorHAnsi"/>
          <w:i/>
          <w:sz w:val="28"/>
          <w:szCs w:val="28"/>
        </w:rPr>
        <w:t>ПКР «Аметист» — первая в мире крылатая ракета, стартующая из-под воды.</w:t>
      </w:r>
    </w:p>
    <w:p w:rsidR="0059288D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59288D" w:rsidRPr="00725262">
        <w:rPr>
          <w:rFonts w:cstheme="minorHAnsi"/>
          <w:sz w:val="28"/>
          <w:szCs w:val="28"/>
        </w:rPr>
        <w:t>Ракетный комплекс с ПКР «Аметист» предназначен для избирательного поражения надводных целей с подводной лодки, находящейся в погружённом положении. Старт из-под воды обеспечивал скрытность подводной лодки и значительно улучшал её боевые возможности благода</w:t>
      </w:r>
      <w:r w:rsidR="0059288D">
        <w:rPr>
          <w:rFonts w:cstheme="minorHAnsi"/>
          <w:sz w:val="28"/>
          <w:szCs w:val="28"/>
        </w:rPr>
        <w:t>ря внезапности атаки.</w:t>
      </w:r>
    </w:p>
    <w:p w:rsidR="0059288D" w:rsidRPr="00725262" w:rsidRDefault="00852DC0" w:rsidP="00852DC0">
      <w:pPr>
        <w:jc w:val="both"/>
        <w:rPr>
          <w:rFonts w:cstheme="minorHAnsi"/>
          <w:sz w:val="28"/>
          <w:szCs w:val="28"/>
        </w:rPr>
      </w:pP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52DC0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="0059288D" w:rsidRPr="00725262">
        <w:rPr>
          <w:rFonts w:cstheme="minorHAnsi"/>
          <w:sz w:val="28"/>
          <w:szCs w:val="28"/>
        </w:rPr>
        <w:t>ПКР «Аметист» оснащена раскрывающимся под водой крылом, длительно работающим твердотопливным маршевым двигателем и полностью автономной системой наведения. Пуск осуществляется из герметичного контейнера, заполняемого водой перед стартом.</w:t>
      </w:r>
    </w:p>
    <w:p w:rsidR="0059288D" w:rsidRDefault="0059288D" w:rsidP="0059288D">
      <w:pPr>
        <w:jc w:val="both"/>
        <w:rPr>
          <w:rFonts w:cstheme="minorHAnsi"/>
          <w:b/>
          <w:sz w:val="28"/>
          <w:szCs w:val="28"/>
        </w:rPr>
      </w:pPr>
      <w:r w:rsidRPr="00EB476C"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6196C9B3" wp14:editId="70C4C246">
            <wp:simplePos x="0" y="0"/>
            <wp:positionH relativeFrom="column">
              <wp:posOffset>2689225</wp:posOffset>
            </wp:positionH>
            <wp:positionV relativeFrom="paragraph">
              <wp:posOffset>331470</wp:posOffset>
            </wp:positionV>
            <wp:extent cx="3781425" cy="2800350"/>
            <wp:effectExtent l="0" t="0" r="9525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288D" w:rsidRDefault="00852DC0" w:rsidP="0059288D">
      <w:pPr>
        <w:jc w:val="both"/>
        <w:rPr>
          <w:rFonts w:cstheme="minorHAnsi"/>
          <w:b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59288D" w:rsidRPr="00791721">
        <w:rPr>
          <w:rFonts w:cstheme="minorHAnsi"/>
          <w:b/>
          <w:sz w:val="28"/>
          <w:szCs w:val="28"/>
        </w:rPr>
        <w:t xml:space="preserve">Ракетный комплекс «Малахит» </w:t>
      </w:r>
    </w:p>
    <w:p w:rsidR="0059288D" w:rsidRPr="00EB476C" w:rsidRDefault="00852DC0" w:rsidP="00852DC0">
      <w:pPr>
        <w:jc w:val="both"/>
        <w:rPr>
          <w:i/>
          <w:sz w:val="28"/>
          <w:szCs w:val="28"/>
        </w:rPr>
      </w:pPr>
      <w:r w:rsidRPr="00852DC0">
        <w:rPr>
          <w:i/>
          <w:sz w:val="28"/>
          <w:szCs w:val="28"/>
        </w:rPr>
        <w:t>/</w:t>
      </w:r>
      <w:r>
        <w:rPr>
          <w:i/>
          <w:sz w:val="28"/>
          <w:szCs w:val="28"/>
          <w:lang w:val="en-US"/>
        </w:rPr>
        <w:t>n</w:t>
      </w:r>
      <w:r w:rsidR="0059288D" w:rsidRPr="00EB476C">
        <w:rPr>
          <w:i/>
          <w:sz w:val="28"/>
          <w:szCs w:val="28"/>
        </w:rPr>
        <w:t xml:space="preserve">ПКР «Малахит» — первая в мире универсальная ракета с надводным и подводным стартом. </w:t>
      </w:r>
    </w:p>
    <w:p w:rsidR="0059288D" w:rsidRDefault="00852DC0" w:rsidP="00852DC0">
      <w:pPr>
        <w:jc w:val="both"/>
        <w:rPr>
          <w:sz w:val="28"/>
          <w:szCs w:val="28"/>
        </w:rPr>
      </w:pPr>
      <w:r w:rsidRPr="00852DC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n</w:t>
      </w:r>
      <w:r w:rsidR="0059288D" w:rsidRPr="00791721">
        <w:rPr>
          <w:sz w:val="28"/>
          <w:szCs w:val="28"/>
        </w:rPr>
        <w:t xml:space="preserve">Впервые на </w:t>
      </w:r>
      <w:proofErr w:type="gramStart"/>
      <w:r w:rsidR="0059288D" w:rsidRPr="00791721">
        <w:rPr>
          <w:sz w:val="28"/>
          <w:szCs w:val="28"/>
        </w:rPr>
        <w:t>ракете  для</w:t>
      </w:r>
      <w:proofErr w:type="gramEnd"/>
      <w:r w:rsidR="0059288D" w:rsidRPr="00791721">
        <w:rPr>
          <w:sz w:val="28"/>
          <w:szCs w:val="28"/>
        </w:rPr>
        <w:t xml:space="preserve"> повышения помехозащищённости системы управления  установлена система наведения с двумя информационными каналами — радиолокационным и тепловым. Система управления обеспечивает избирательное поражение целей из состава кораблей соединения.</w:t>
      </w:r>
      <w:r w:rsidR="0059288D" w:rsidRPr="00791721">
        <w:rPr>
          <w:sz w:val="28"/>
          <w:szCs w:val="28"/>
        </w:rPr>
        <w:cr/>
        <w:t>Комплекс «Малахит» предназначен для уничтожения боевых кораблей и судов как одиночных, так и в составе корабельных группировок, десантных отрядов и конвоев.</w:t>
      </w:r>
      <w:r w:rsidR="0059288D" w:rsidRPr="00791721">
        <w:rPr>
          <w:sz w:val="28"/>
          <w:szCs w:val="28"/>
        </w:rPr>
        <w:cr/>
      </w:r>
    </w:p>
    <w:p w:rsidR="0059288D" w:rsidRPr="0059288D" w:rsidRDefault="0059288D" w:rsidP="0059288D">
      <w:pPr>
        <w:jc w:val="center"/>
        <w:rPr>
          <w:b/>
          <w:sz w:val="28"/>
          <w:szCs w:val="28"/>
        </w:rPr>
      </w:pPr>
      <w:r w:rsidRPr="0059288D">
        <w:rPr>
          <w:b/>
          <w:sz w:val="28"/>
          <w:szCs w:val="28"/>
          <w:highlight w:val="yellow"/>
          <w:lang w:val="en-US"/>
        </w:rPr>
        <w:t>KP</w:t>
      </w:r>
      <w:r w:rsidRPr="0059288D">
        <w:rPr>
          <w:b/>
          <w:sz w:val="28"/>
          <w:szCs w:val="28"/>
          <w:highlight w:val="yellow"/>
        </w:rPr>
        <w:t>-8</w:t>
      </w:r>
      <w:r w:rsidRPr="0059288D">
        <w:rPr>
          <w:b/>
          <w:sz w:val="28"/>
          <w:szCs w:val="28"/>
        </w:rPr>
        <w:t xml:space="preserve"> </w:t>
      </w:r>
      <w:r w:rsidRPr="0059288D">
        <w:rPr>
          <w:b/>
          <w:sz w:val="28"/>
          <w:szCs w:val="28"/>
        </w:rPr>
        <w:t>КОМПЛЕКСЫ С ПКР БОЛЬШОЙ ДАЛЬНОСТИ</w:t>
      </w:r>
    </w:p>
    <w:p w:rsidR="0059288D" w:rsidRDefault="00852DC0" w:rsidP="0059288D">
      <w:pPr>
        <w:jc w:val="both"/>
        <w:rPr>
          <w:rFonts w:cstheme="minorHAnsi"/>
          <w:b/>
          <w:sz w:val="28"/>
          <w:szCs w:val="28"/>
        </w:rPr>
      </w:pPr>
      <w:r w:rsidRPr="00852DC0">
        <w:rPr>
          <w:rFonts w:cstheme="minorHAnsi"/>
          <w:b/>
          <w:sz w:val="28"/>
          <w:szCs w:val="28"/>
        </w:rPr>
        <w:t>/</w:t>
      </w:r>
      <w:r>
        <w:rPr>
          <w:rFonts w:cstheme="minorHAnsi"/>
          <w:b/>
          <w:sz w:val="28"/>
          <w:szCs w:val="28"/>
          <w:lang w:val="en-US"/>
        </w:rPr>
        <w:t>n</w:t>
      </w:r>
      <w:r w:rsidR="0059288D" w:rsidRPr="00321A6A">
        <w:rPr>
          <w:rFonts w:cstheme="minorHAnsi"/>
          <w:b/>
          <w:sz w:val="28"/>
          <w:szCs w:val="28"/>
        </w:rPr>
        <w:t xml:space="preserve">Ракетный комплекс «Базальт» </w:t>
      </w:r>
    </w:p>
    <w:p w:rsidR="0059288D" w:rsidRPr="0059288D" w:rsidRDefault="0059288D" w:rsidP="00852DC0">
      <w:pPr>
        <w:jc w:val="both"/>
        <w:rPr>
          <w:sz w:val="28"/>
          <w:szCs w:val="28"/>
        </w:rPr>
      </w:pPr>
      <w:r w:rsidRPr="0059288D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537E8DC8" wp14:editId="391207E6">
            <wp:simplePos x="0" y="0"/>
            <wp:positionH relativeFrom="column">
              <wp:posOffset>2146300</wp:posOffset>
            </wp:positionH>
            <wp:positionV relativeFrom="paragraph">
              <wp:posOffset>18415</wp:posOffset>
            </wp:positionV>
            <wp:extent cx="4342130" cy="2971800"/>
            <wp:effectExtent l="0" t="0" r="127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DC0" w:rsidRPr="00852DC0">
        <w:rPr>
          <w:sz w:val="28"/>
          <w:szCs w:val="28"/>
        </w:rPr>
        <w:t>/</w:t>
      </w:r>
      <w:r w:rsidR="00852DC0">
        <w:rPr>
          <w:sz w:val="28"/>
          <w:szCs w:val="28"/>
          <w:lang w:val="en-US"/>
        </w:rPr>
        <w:t>n</w:t>
      </w:r>
      <w:r w:rsidR="00852DC0" w:rsidRPr="00852DC0">
        <w:rPr>
          <w:sz w:val="28"/>
          <w:szCs w:val="28"/>
        </w:rPr>
        <w:t>/</w:t>
      </w:r>
      <w:r w:rsidR="00852DC0">
        <w:rPr>
          <w:sz w:val="28"/>
          <w:szCs w:val="28"/>
          <w:lang w:val="en-US"/>
        </w:rPr>
        <w:t>n</w:t>
      </w:r>
      <w:r w:rsidRPr="0059288D">
        <w:rPr>
          <w:sz w:val="28"/>
          <w:szCs w:val="28"/>
        </w:rPr>
        <w:t>ПКР «Базальт» — первая в мире ракета с продолжительным сверхзвуковым режимом полёта и большой дальностью стрельбы.</w:t>
      </w:r>
    </w:p>
    <w:p w:rsidR="0059288D" w:rsidRDefault="00852DC0" w:rsidP="00852DC0">
      <w:pPr>
        <w:jc w:val="both"/>
        <w:rPr>
          <w:sz w:val="28"/>
          <w:szCs w:val="28"/>
        </w:rPr>
      </w:pPr>
      <w:r w:rsidRPr="00852DC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n</w:t>
      </w:r>
      <w:r w:rsidRPr="00852DC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n</w:t>
      </w:r>
      <w:r w:rsidR="0059288D" w:rsidRPr="0059288D">
        <w:rPr>
          <w:sz w:val="28"/>
          <w:szCs w:val="28"/>
        </w:rPr>
        <w:t>Комплекс «Базальт</w:t>
      </w:r>
      <w:r w:rsidR="0059288D" w:rsidRPr="00321A6A">
        <w:rPr>
          <w:sz w:val="28"/>
          <w:szCs w:val="28"/>
        </w:rPr>
        <w:t xml:space="preserve">» предназначен для поражения высокозащищённых надводных группировок </w:t>
      </w:r>
      <w:r w:rsidR="0059288D" w:rsidRPr="00321A6A">
        <w:rPr>
          <w:sz w:val="28"/>
          <w:szCs w:val="28"/>
        </w:rPr>
        <w:lastRenderedPageBreak/>
        <w:t>противника в условиях сильного радиоэлектронн</w:t>
      </w:r>
      <w:r w:rsidR="0059288D">
        <w:rPr>
          <w:sz w:val="28"/>
          <w:szCs w:val="28"/>
        </w:rPr>
        <w:t>ого и огневого противодействия.</w:t>
      </w:r>
    </w:p>
    <w:p w:rsidR="0059288D" w:rsidRDefault="00852DC0" w:rsidP="00852DC0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852DC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n</w:t>
      </w:r>
      <w:r w:rsidR="0059288D" w:rsidRPr="00321A6A">
        <w:rPr>
          <w:sz w:val="28"/>
          <w:szCs w:val="28"/>
        </w:rPr>
        <w:t>Впервые на ракете «Базальт» применена бортовая станция активных помех, обеспечивавшая неуязвимос</w:t>
      </w:r>
      <w:r w:rsidR="0059288D">
        <w:rPr>
          <w:sz w:val="28"/>
          <w:szCs w:val="28"/>
        </w:rPr>
        <w:t xml:space="preserve">ть в зоне ПВО атакуемой цели. </w:t>
      </w:r>
    </w:p>
    <w:p w:rsidR="0059288D" w:rsidRPr="006C638A" w:rsidRDefault="0059288D" w:rsidP="0059288D">
      <w:pPr>
        <w:rPr>
          <w:rFonts w:cstheme="minorHAnsi"/>
          <w:b/>
          <w:color w:val="000000" w:themeColor="text1"/>
          <w:sz w:val="28"/>
          <w:szCs w:val="28"/>
        </w:rPr>
      </w:pPr>
      <w:r w:rsidRPr="00060CAC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03C5DF05" wp14:editId="59097BD6">
            <wp:simplePos x="0" y="0"/>
            <wp:positionH relativeFrom="column">
              <wp:posOffset>2693035</wp:posOffset>
            </wp:positionH>
            <wp:positionV relativeFrom="paragraph">
              <wp:posOffset>213360</wp:posOffset>
            </wp:positionV>
            <wp:extent cx="3853815" cy="2847975"/>
            <wp:effectExtent l="0" t="0" r="0" b="952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DC0" w:rsidRPr="00852DC0">
        <w:rPr>
          <w:rFonts w:cstheme="minorHAnsi"/>
          <w:b/>
          <w:color w:val="000000" w:themeColor="text1"/>
          <w:sz w:val="28"/>
          <w:szCs w:val="28"/>
        </w:rPr>
        <w:t>/</w:t>
      </w:r>
      <w:r w:rsidR="00852DC0">
        <w:rPr>
          <w:rFonts w:cstheme="minorHAnsi"/>
          <w:b/>
          <w:color w:val="000000" w:themeColor="text1"/>
          <w:sz w:val="28"/>
          <w:szCs w:val="28"/>
          <w:lang w:val="en-US"/>
        </w:rPr>
        <w:t>n</w:t>
      </w:r>
      <w:r w:rsidR="00852DC0" w:rsidRPr="00852DC0">
        <w:rPr>
          <w:rFonts w:cstheme="minorHAnsi"/>
          <w:b/>
          <w:color w:val="000000" w:themeColor="text1"/>
          <w:sz w:val="28"/>
          <w:szCs w:val="28"/>
        </w:rPr>
        <w:t>/</w:t>
      </w:r>
      <w:r w:rsidR="00852DC0">
        <w:rPr>
          <w:rFonts w:cstheme="minorHAnsi"/>
          <w:b/>
          <w:color w:val="000000" w:themeColor="text1"/>
          <w:sz w:val="28"/>
          <w:szCs w:val="28"/>
          <w:lang w:val="en-US"/>
        </w:rPr>
        <w:t>n</w:t>
      </w:r>
      <w:r w:rsidRPr="006C638A">
        <w:rPr>
          <w:rFonts w:cstheme="minorHAnsi"/>
          <w:b/>
          <w:color w:val="000000" w:themeColor="text1"/>
          <w:sz w:val="28"/>
          <w:szCs w:val="28"/>
        </w:rPr>
        <w:t>Ракетный комплекс «Вулкан»</w:t>
      </w:r>
    </w:p>
    <w:p w:rsidR="0059288D" w:rsidRDefault="00852DC0" w:rsidP="00852DC0">
      <w:pPr>
        <w:jc w:val="both"/>
        <w:rPr>
          <w:rFonts w:cstheme="minorHAnsi"/>
          <w:color w:val="000000" w:themeColor="text1"/>
          <w:sz w:val="28"/>
          <w:szCs w:val="28"/>
        </w:rPr>
      </w:pPr>
      <w:r w:rsidRPr="00852DC0">
        <w:rPr>
          <w:rFonts w:cstheme="minorHAnsi"/>
          <w:color w:val="000000" w:themeColor="text1"/>
          <w:sz w:val="28"/>
          <w:szCs w:val="28"/>
        </w:rPr>
        <w:t>/</w:t>
      </w:r>
      <w:r>
        <w:rPr>
          <w:rFonts w:cstheme="minorHAnsi"/>
          <w:color w:val="000000" w:themeColor="text1"/>
          <w:sz w:val="28"/>
          <w:szCs w:val="28"/>
          <w:lang w:val="en-US"/>
        </w:rPr>
        <w:t>n</w:t>
      </w:r>
      <w:r w:rsidRPr="00852DC0">
        <w:rPr>
          <w:rFonts w:cstheme="minorHAnsi"/>
          <w:color w:val="000000" w:themeColor="text1"/>
          <w:sz w:val="28"/>
          <w:szCs w:val="28"/>
        </w:rPr>
        <w:t>/</w:t>
      </w:r>
      <w:r>
        <w:rPr>
          <w:rFonts w:cstheme="minorHAnsi"/>
          <w:color w:val="000000" w:themeColor="text1"/>
          <w:sz w:val="28"/>
          <w:szCs w:val="28"/>
          <w:lang w:val="en-US"/>
        </w:rPr>
        <w:t>n</w:t>
      </w:r>
      <w:r w:rsidR="0059288D" w:rsidRPr="00D46BF6">
        <w:rPr>
          <w:rFonts w:cstheme="minorHAnsi"/>
          <w:color w:val="000000" w:themeColor="text1"/>
          <w:sz w:val="28"/>
          <w:szCs w:val="28"/>
        </w:rPr>
        <w:t>Комплекс «Вулкан» является модернизацией комплекса «Базальт». Существенно повышены ТТХ комплекса, в том числе дальность стрельбы, помехозащищённость и эффе</w:t>
      </w:r>
      <w:r w:rsidR="0059288D">
        <w:rPr>
          <w:rFonts w:cstheme="minorHAnsi"/>
          <w:color w:val="000000" w:themeColor="text1"/>
          <w:sz w:val="28"/>
          <w:szCs w:val="28"/>
        </w:rPr>
        <w:t>ктивность воздействия по целям.</w:t>
      </w:r>
    </w:p>
    <w:p w:rsidR="0059288D" w:rsidRDefault="00852DC0" w:rsidP="00852DC0">
      <w:pPr>
        <w:jc w:val="both"/>
        <w:rPr>
          <w:sz w:val="28"/>
          <w:szCs w:val="28"/>
        </w:rPr>
      </w:pPr>
      <w:r w:rsidRPr="00852DC0">
        <w:rPr>
          <w:rFonts w:cstheme="minorHAnsi"/>
          <w:color w:val="000000" w:themeColor="text1"/>
          <w:sz w:val="28"/>
          <w:szCs w:val="28"/>
        </w:rPr>
        <w:t>/</w:t>
      </w:r>
      <w:r>
        <w:rPr>
          <w:rFonts w:cstheme="minorHAnsi"/>
          <w:color w:val="000000" w:themeColor="text1"/>
          <w:sz w:val="28"/>
          <w:szCs w:val="28"/>
          <w:lang w:val="en-US"/>
        </w:rPr>
        <w:t>n</w:t>
      </w:r>
      <w:r w:rsidRPr="00852DC0">
        <w:rPr>
          <w:rFonts w:cstheme="minorHAnsi"/>
          <w:color w:val="000000" w:themeColor="text1"/>
          <w:sz w:val="28"/>
          <w:szCs w:val="28"/>
        </w:rPr>
        <w:t>/</w:t>
      </w:r>
      <w:r>
        <w:rPr>
          <w:rFonts w:cstheme="minorHAnsi"/>
          <w:color w:val="000000" w:themeColor="text1"/>
          <w:sz w:val="28"/>
          <w:szCs w:val="28"/>
          <w:lang w:val="en-US"/>
        </w:rPr>
        <w:t>n</w:t>
      </w:r>
      <w:r w:rsidR="0059288D" w:rsidRPr="00D46BF6">
        <w:rPr>
          <w:rFonts w:cstheme="minorHAnsi"/>
          <w:color w:val="000000" w:themeColor="text1"/>
          <w:sz w:val="28"/>
          <w:szCs w:val="28"/>
        </w:rPr>
        <w:t>Предназначен для поражения высокозащищённых надводных группировок противника, в том числе авианосных.</w:t>
      </w:r>
      <w:r w:rsidR="0059288D" w:rsidRPr="00D46BF6">
        <w:rPr>
          <w:rFonts w:cstheme="minorHAnsi"/>
          <w:color w:val="000000" w:themeColor="text1"/>
          <w:sz w:val="28"/>
          <w:szCs w:val="28"/>
        </w:rPr>
        <w:cr/>
      </w:r>
    </w:p>
    <w:p w:rsidR="00852DC0" w:rsidRDefault="00852DC0" w:rsidP="00852DC0">
      <w:pPr>
        <w:jc w:val="center"/>
        <w:rPr>
          <w:rFonts w:cstheme="minorHAnsi"/>
          <w:b/>
          <w:sz w:val="32"/>
          <w:szCs w:val="32"/>
        </w:rPr>
      </w:pPr>
      <w:r w:rsidRPr="00852DC0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852DC0">
        <w:rPr>
          <w:rFonts w:cstheme="minorHAnsi"/>
          <w:b/>
          <w:sz w:val="32"/>
          <w:szCs w:val="32"/>
          <w:highlight w:val="yellow"/>
        </w:rPr>
        <w:t>-9</w:t>
      </w:r>
      <w:r w:rsidRPr="00852DC0">
        <w:rPr>
          <w:rFonts w:cstheme="minorHAnsi"/>
          <w:b/>
          <w:sz w:val="32"/>
          <w:szCs w:val="32"/>
        </w:rPr>
        <w:t xml:space="preserve"> </w:t>
      </w:r>
      <w:r w:rsidRPr="009B42F7">
        <w:rPr>
          <w:rFonts w:cstheme="minorHAnsi"/>
          <w:b/>
          <w:sz w:val="32"/>
          <w:szCs w:val="32"/>
        </w:rPr>
        <w:t xml:space="preserve">КОМПЛЕКС С ПРОТИВОКОРАБЕЛЬНОЙ </w:t>
      </w:r>
      <w:r>
        <w:rPr>
          <w:rFonts w:cstheme="minorHAnsi"/>
          <w:b/>
          <w:sz w:val="32"/>
          <w:szCs w:val="32"/>
        </w:rPr>
        <w:br/>
      </w:r>
      <w:r w:rsidRPr="009B42F7">
        <w:rPr>
          <w:rFonts w:cstheme="minorHAnsi"/>
          <w:b/>
          <w:sz w:val="32"/>
          <w:szCs w:val="32"/>
        </w:rPr>
        <w:t>КРЫЛАТОЙ РАКЕТОЙ «ГРАНИТ»</w:t>
      </w:r>
    </w:p>
    <w:p w:rsidR="00852DC0" w:rsidRDefault="00852DC0" w:rsidP="00852DC0">
      <w:pPr>
        <w:jc w:val="both"/>
        <w:rPr>
          <w:rFonts w:cstheme="minorHAnsi"/>
          <w:i/>
          <w:sz w:val="28"/>
          <w:szCs w:val="28"/>
        </w:rPr>
      </w:pPr>
      <w:r w:rsidRPr="00852DC0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852DC0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042946">
        <w:rPr>
          <w:rFonts w:cstheme="minorHAnsi"/>
          <w:i/>
          <w:sz w:val="28"/>
          <w:szCs w:val="28"/>
        </w:rPr>
        <w:t xml:space="preserve">ПКР «Гранит» — </w:t>
      </w:r>
      <w:r>
        <w:rPr>
          <w:rFonts w:cstheme="minorHAnsi"/>
          <w:i/>
          <w:sz w:val="28"/>
          <w:szCs w:val="28"/>
        </w:rPr>
        <w:t>первая</w:t>
      </w:r>
      <w:r w:rsidRPr="00042946">
        <w:rPr>
          <w:rFonts w:cstheme="minorHAnsi"/>
          <w:i/>
          <w:sz w:val="28"/>
          <w:szCs w:val="28"/>
        </w:rPr>
        <w:t xml:space="preserve"> в мире стартующая из-под воды сверхзвуковая крылатая ракета с воздушно-реактивным двигателем. </w:t>
      </w:r>
    </w:p>
    <w:p w:rsidR="00852DC0" w:rsidRPr="00042946" w:rsidRDefault="00852DC0" w:rsidP="00852DC0">
      <w:pPr>
        <w:ind w:firstLine="708"/>
        <w:jc w:val="both"/>
        <w:rPr>
          <w:rFonts w:cstheme="minorHAnsi"/>
          <w:i/>
          <w:sz w:val="28"/>
          <w:szCs w:val="28"/>
        </w:rPr>
      </w:pPr>
    </w:p>
    <w:p w:rsidR="00852DC0" w:rsidRDefault="00852DC0" w:rsidP="00852DC0">
      <w:pPr>
        <w:jc w:val="both"/>
        <w:rPr>
          <w:rFonts w:cstheme="minorHAnsi"/>
          <w:sz w:val="28"/>
          <w:szCs w:val="28"/>
        </w:rPr>
      </w:pPr>
      <w:r w:rsidRPr="00042946"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7E0A878A" wp14:editId="74FEAE78">
            <wp:simplePos x="0" y="0"/>
            <wp:positionH relativeFrom="column">
              <wp:posOffset>2593975</wp:posOffset>
            </wp:positionH>
            <wp:positionV relativeFrom="paragraph">
              <wp:posOffset>1050290</wp:posOffset>
            </wp:positionV>
            <wp:extent cx="3884930" cy="2676525"/>
            <wp:effectExtent l="0" t="0" r="1270" b="952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9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44F8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9B42F7">
        <w:rPr>
          <w:rFonts w:cstheme="minorHAnsi"/>
          <w:sz w:val="28"/>
          <w:szCs w:val="28"/>
        </w:rPr>
        <w:t xml:space="preserve">Комплекс с ПКР «Гранит» предназначен для поражения ударных авианосных корабельных группировок противника в условиях сильного радиоэлектронного и огневого </w:t>
      </w:r>
      <w:proofErr w:type="gramStart"/>
      <w:r w:rsidRPr="009B42F7">
        <w:rPr>
          <w:rFonts w:cstheme="minorHAnsi"/>
          <w:sz w:val="28"/>
          <w:szCs w:val="28"/>
        </w:rPr>
        <w:t>противодействия.</w:t>
      </w:r>
      <w:r>
        <w:rPr>
          <w:rFonts w:cstheme="minorHAnsi"/>
          <w:sz w:val="28"/>
          <w:szCs w:val="28"/>
        </w:rPr>
        <w:t>/</w:t>
      </w:r>
      <w:proofErr w:type="gramEnd"/>
      <w:r>
        <w:rPr>
          <w:rFonts w:cstheme="minorHAnsi"/>
          <w:sz w:val="28"/>
          <w:szCs w:val="28"/>
          <w:lang w:val="en-US"/>
        </w:rPr>
        <w:t>n</w:t>
      </w:r>
      <w:r w:rsidRPr="00D544F8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9B42F7">
        <w:rPr>
          <w:rFonts w:cstheme="minorHAnsi"/>
          <w:sz w:val="28"/>
          <w:szCs w:val="28"/>
        </w:rPr>
        <w:t>Ракета обладает высокими лётно-техническими характеристиками, универсальностью по типу старта (подводный, надводный) и носителям (ПЛ и НК). На ПКР впервые решены задачи построения залпа ракет в едином информационном пространстве,</w:t>
      </w:r>
      <w:r w:rsidRPr="00D544F8">
        <w:rPr>
          <w:rFonts w:cstheme="minorHAnsi"/>
          <w:sz w:val="28"/>
          <w:szCs w:val="28"/>
        </w:rPr>
        <w:t xml:space="preserve"> </w:t>
      </w:r>
      <w:proofErr w:type="spellStart"/>
      <w:r w:rsidRPr="009B42F7">
        <w:rPr>
          <w:rFonts w:cstheme="minorHAnsi"/>
          <w:sz w:val="28"/>
          <w:szCs w:val="28"/>
        </w:rPr>
        <w:t>целераспределения</w:t>
      </w:r>
      <w:proofErr w:type="spellEnd"/>
      <w:r w:rsidRPr="009B42F7">
        <w:rPr>
          <w:rFonts w:cstheme="minorHAnsi"/>
          <w:sz w:val="28"/>
          <w:szCs w:val="28"/>
        </w:rPr>
        <w:t xml:space="preserve"> и избирательного поражения групповой цели в автономном режиме стрельбы по принципу «выстрелил-забыл». Помехозащищённая селективная система управления ракеты обеспечивает высокую эффективность комплекса.</w:t>
      </w:r>
    </w:p>
    <w:p w:rsidR="001F2409" w:rsidRPr="00653445" w:rsidRDefault="001F2409" w:rsidP="001F2409">
      <w:pPr>
        <w:jc w:val="center"/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1F2409">
        <w:rPr>
          <w:rFonts w:cstheme="minorHAnsi"/>
          <w:b/>
          <w:sz w:val="32"/>
          <w:szCs w:val="32"/>
          <w:highlight w:val="yellow"/>
        </w:rPr>
        <w:t>-10</w:t>
      </w:r>
      <w:r w:rsidRPr="001F2409"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 xml:space="preserve">РАКЕТНЫЕ КОМПЛЕКСЫ </w:t>
      </w:r>
      <w:r w:rsidRPr="00AF2F36">
        <w:rPr>
          <w:rFonts w:cstheme="minorHAnsi"/>
          <w:b/>
          <w:sz w:val="32"/>
          <w:szCs w:val="32"/>
        </w:rPr>
        <w:t>С УНИФИЦИРОВАННЫМИ ПКР</w:t>
      </w:r>
      <w:r w:rsidRPr="003F53EF"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105032C9" wp14:editId="6FB8FB38">
            <wp:simplePos x="0" y="0"/>
            <wp:positionH relativeFrom="column">
              <wp:posOffset>2841625</wp:posOffset>
            </wp:positionH>
            <wp:positionV relativeFrom="paragraph">
              <wp:posOffset>269875</wp:posOffset>
            </wp:positionV>
            <wp:extent cx="3638550" cy="3427095"/>
            <wp:effectExtent l="0" t="0" r="0" b="1905"/>
            <wp:wrapTight wrapText="bothSides">
              <wp:wrapPolygon edited="0">
                <wp:start x="0" y="0"/>
                <wp:lineTo x="0" y="21492"/>
                <wp:lineTo x="21487" y="21492"/>
                <wp:lineTo x="2148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409" w:rsidRPr="00E720D2" w:rsidRDefault="001F2409" w:rsidP="001F2409">
      <w:pPr>
        <w:jc w:val="both"/>
        <w:rPr>
          <w:rFonts w:cstheme="minorHAnsi"/>
          <w:i/>
          <w:sz w:val="28"/>
          <w:szCs w:val="28"/>
        </w:rPr>
      </w:pPr>
      <w:r w:rsidRPr="001F2409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1F2409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E720D2">
        <w:rPr>
          <w:rFonts w:cstheme="minorHAnsi"/>
          <w:i/>
          <w:sz w:val="28"/>
          <w:szCs w:val="28"/>
        </w:rPr>
        <w:t>ПКР четвёртого поколения семейства «Оникс»-«Яхонт»- «</w:t>
      </w:r>
      <w:proofErr w:type="spellStart"/>
      <w:r w:rsidRPr="00E720D2">
        <w:rPr>
          <w:rFonts w:cstheme="minorHAnsi"/>
          <w:i/>
          <w:sz w:val="28"/>
          <w:szCs w:val="28"/>
        </w:rPr>
        <w:t>БраМос</w:t>
      </w:r>
      <w:proofErr w:type="spellEnd"/>
      <w:r w:rsidRPr="00E720D2">
        <w:rPr>
          <w:rFonts w:cstheme="minorHAnsi"/>
          <w:i/>
          <w:sz w:val="28"/>
          <w:szCs w:val="28"/>
        </w:rPr>
        <w:t>» — современные, не имеющие аналогов в мире ракеты с миномётным стартом из транспортно-пускового контейнера, унифицированные по видам базирования (на подводных лодках, надводных кораблях, наземных мобильных и стационарных пусковых установках, авиационных ПУ) и способам старта (наклонный и вертикальный, надводный, подводный, воздушный).</w:t>
      </w:r>
    </w:p>
    <w:p w:rsidR="001F2409" w:rsidRDefault="001F2409" w:rsidP="001F2409">
      <w:pPr>
        <w:jc w:val="both"/>
        <w:rPr>
          <w:rFonts w:cstheme="minorHAnsi"/>
          <w:sz w:val="28"/>
          <w:szCs w:val="28"/>
        </w:rPr>
      </w:pPr>
    </w:p>
    <w:p w:rsidR="001F2409" w:rsidRDefault="001F2409" w:rsidP="001F2409">
      <w:pPr>
        <w:jc w:val="both"/>
        <w:rPr>
          <w:rFonts w:cstheme="minorHAnsi"/>
          <w:sz w:val="28"/>
          <w:szCs w:val="28"/>
        </w:rPr>
      </w:pPr>
      <w:r w:rsidRPr="001F2409">
        <w:rPr>
          <w:rFonts w:cstheme="minorHAnsi"/>
          <w:sz w:val="28"/>
          <w:szCs w:val="28"/>
        </w:rPr>
        <w:lastRenderedPageBreak/>
        <w:t>/</w:t>
      </w:r>
      <w:r>
        <w:rPr>
          <w:rFonts w:cstheme="minorHAnsi"/>
          <w:sz w:val="28"/>
          <w:szCs w:val="28"/>
          <w:lang w:val="en-US"/>
        </w:rPr>
        <w:t>n</w:t>
      </w:r>
      <w:r w:rsidRPr="001F2409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3F53EF">
        <w:rPr>
          <w:rFonts w:cstheme="minorHAnsi"/>
          <w:sz w:val="28"/>
          <w:szCs w:val="28"/>
        </w:rPr>
        <w:t>Комплексы предназначены для поражения в условиях сильного радиоэлектронного и огневого противодействия надводных кораблей различных классов и типов из состава корабельных ударных групп, конвоев, десантных соединений, а также одиночных кораблей, надводных и наземных стационарных объектов.</w:t>
      </w:r>
    </w:p>
    <w:p w:rsidR="001F2409" w:rsidRDefault="001F2409" w:rsidP="001F2409">
      <w:pPr>
        <w:jc w:val="both"/>
        <w:rPr>
          <w:rFonts w:cstheme="minorHAnsi"/>
          <w:sz w:val="28"/>
          <w:szCs w:val="28"/>
        </w:rPr>
      </w:pPr>
      <w:r w:rsidRPr="001F2409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1F2409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3F53EF">
        <w:rPr>
          <w:rFonts w:cstheme="minorHAnsi"/>
          <w:sz w:val="28"/>
          <w:szCs w:val="28"/>
        </w:rPr>
        <w:t>Обладают уникальными преимуществами: полной автономностью боевого применения («выстрелил-забыл»), гибкими траекториями полёта ПКР, высокой сверхзвуковой скоростью на всей траектории, малым полётным временем, мощной радиотехнической защитой от средств ПВО противника, головкой самонаведения высокой помехозащищённости, компактностью и минимальным объёмом обслуживания ракеты в войсковых частях. Комплексы обеспечивают круглосуточную эксплуатацию и боевое применение в любых мет</w:t>
      </w:r>
      <w:r>
        <w:rPr>
          <w:rFonts w:cstheme="minorHAnsi"/>
          <w:sz w:val="28"/>
          <w:szCs w:val="28"/>
        </w:rPr>
        <w:t>еоусловиях (снег, дождь туман).</w:t>
      </w:r>
    </w:p>
    <w:p w:rsidR="001F2409" w:rsidRPr="00653445" w:rsidRDefault="001F2409" w:rsidP="001F2409">
      <w:pPr>
        <w:jc w:val="center"/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1F2409">
        <w:rPr>
          <w:rFonts w:cstheme="minorHAnsi"/>
          <w:b/>
          <w:sz w:val="32"/>
          <w:szCs w:val="32"/>
          <w:highlight w:val="yellow"/>
        </w:rPr>
        <w:t>-11</w:t>
      </w:r>
      <w:r w:rsidRPr="001F2409"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 xml:space="preserve">РАКЕТНЫЕ КОМПЛЕКСЫ </w:t>
      </w:r>
      <w:r w:rsidRPr="00AF2F36">
        <w:rPr>
          <w:rFonts w:cstheme="minorHAnsi"/>
          <w:b/>
          <w:sz w:val="32"/>
          <w:szCs w:val="32"/>
        </w:rPr>
        <w:t>С УНИФИЦИРОВАННЫМИ ПКР</w:t>
      </w:r>
    </w:p>
    <w:p w:rsidR="001F2409" w:rsidRPr="007A6F28" w:rsidRDefault="001F2409" w:rsidP="001F2409">
      <w:pPr>
        <w:rPr>
          <w:rFonts w:cstheme="minorHAnsi"/>
          <w:b/>
          <w:sz w:val="32"/>
          <w:szCs w:val="28"/>
        </w:rPr>
      </w:pPr>
      <w:r w:rsidRPr="007A6F2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129581C1" wp14:editId="0C9F8822">
            <wp:simplePos x="0" y="0"/>
            <wp:positionH relativeFrom="column">
              <wp:posOffset>2759710</wp:posOffset>
            </wp:positionH>
            <wp:positionV relativeFrom="paragraph">
              <wp:posOffset>395605</wp:posOffset>
            </wp:positionV>
            <wp:extent cx="3716655" cy="3095625"/>
            <wp:effectExtent l="0" t="0" r="0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2409">
        <w:rPr>
          <w:rFonts w:cstheme="minorHAnsi"/>
          <w:b/>
          <w:sz w:val="32"/>
          <w:szCs w:val="28"/>
        </w:rPr>
        <w:t>/</w:t>
      </w:r>
      <w:r>
        <w:rPr>
          <w:rFonts w:cstheme="minorHAnsi"/>
          <w:b/>
          <w:sz w:val="32"/>
          <w:szCs w:val="28"/>
          <w:lang w:val="en-US"/>
        </w:rPr>
        <w:t>n</w:t>
      </w:r>
      <w:r w:rsidRPr="001F2409">
        <w:rPr>
          <w:rFonts w:cstheme="minorHAnsi"/>
          <w:b/>
          <w:sz w:val="32"/>
          <w:szCs w:val="28"/>
        </w:rPr>
        <w:t>/</w:t>
      </w:r>
      <w:r>
        <w:rPr>
          <w:rFonts w:cstheme="minorHAnsi"/>
          <w:b/>
          <w:sz w:val="32"/>
          <w:szCs w:val="28"/>
          <w:lang w:val="en-US"/>
        </w:rPr>
        <w:t>n</w:t>
      </w:r>
      <w:r w:rsidRPr="007A6F28">
        <w:rPr>
          <w:rFonts w:cstheme="minorHAnsi"/>
          <w:b/>
          <w:sz w:val="32"/>
          <w:szCs w:val="28"/>
        </w:rPr>
        <w:t>Противокорабельная крылатая ракета «Яхонт»</w:t>
      </w:r>
      <w:r w:rsidRPr="007A6F28">
        <w:rPr>
          <w:rFonts w:cstheme="minorHAnsi"/>
          <w:b/>
          <w:sz w:val="28"/>
          <w:szCs w:val="28"/>
          <w:u w:val="single"/>
        </w:rPr>
        <w:t xml:space="preserve"> </w:t>
      </w:r>
    </w:p>
    <w:p w:rsidR="001F2409" w:rsidRDefault="001F2409" w:rsidP="001F2409">
      <w:pPr>
        <w:ind w:firstLine="567"/>
        <w:jc w:val="both"/>
        <w:rPr>
          <w:rFonts w:cstheme="minorHAnsi"/>
          <w:i/>
          <w:sz w:val="28"/>
          <w:szCs w:val="28"/>
        </w:rPr>
      </w:pPr>
      <w:r w:rsidRPr="00AB78E8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AB78E8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7A6F28">
        <w:rPr>
          <w:rFonts w:cstheme="minorHAnsi"/>
          <w:i/>
          <w:sz w:val="28"/>
          <w:szCs w:val="28"/>
        </w:rPr>
        <w:t>Разработана на базе ПКР «Оникс» для экспортных поставок в рамках военно-технического сотрудничества с зарубежными странами.</w:t>
      </w:r>
    </w:p>
    <w:p w:rsidR="001F2409" w:rsidRPr="007A6F28" w:rsidRDefault="001F2409" w:rsidP="001F2409">
      <w:pPr>
        <w:jc w:val="both"/>
        <w:rPr>
          <w:rFonts w:cstheme="minorHAnsi"/>
          <w:i/>
          <w:sz w:val="28"/>
          <w:szCs w:val="28"/>
        </w:rPr>
      </w:pPr>
    </w:p>
    <w:p w:rsidR="001F2409" w:rsidRPr="00AF2F36" w:rsidRDefault="001F2409" w:rsidP="001F2409">
      <w:pPr>
        <w:rPr>
          <w:rFonts w:cstheme="minorHAnsi"/>
          <w:sz w:val="28"/>
          <w:szCs w:val="28"/>
        </w:rPr>
      </w:pPr>
      <w:r w:rsidRPr="00AB78E8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AB78E8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8A5116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b/>
          <w:sz w:val="28"/>
          <w:szCs w:val="28"/>
        </w:rPr>
        <w:t>Основные характеристики ПКР «Яхонт»</w:t>
      </w:r>
    </w:p>
    <w:p w:rsidR="001F2409" w:rsidRDefault="001F2409" w:rsidP="001F2409">
      <w:pPr>
        <w:rPr>
          <w:rFonts w:cstheme="minorHAnsi"/>
          <w:sz w:val="28"/>
          <w:szCs w:val="28"/>
        </w:rPr>
      </w:pPr>
      <w:r w:rsidRPr="00AF2F36">
        <w:rPr>
          <w:rFonts w:cstheme="minorHAnsi"/>
          <w:sz w:val="28"/>
          <w:szCs w:val="28"/>
        </w:rPr>
        <w:t>Максимальная дальность полёта, км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по комбинированной траектории                                                              до </w:t>
      </w:r>
      <w:r w:rsidRPr="00AF2F36">
        <w:rPr>
          <w:rFonts w:cstheme="minorHAnsi"/>
          <w:sz w:val="28"/>
          <w:szCs w:val="28"/>
        </w:rPr>
        <w:t>300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по </w:t>
      </w:r>
      <w:proofErr w:type="spellStart"/>
      <w:r>
        <w:rPr>
          <w:rFonts w:cstheme="minorHAnsi"/>
          <w:sz w:val="28"/>
          <w:szCs w:val="28"/>
        </w:rPr>
        <w:t>низковысотной</w:t>
      </w:r>
      <w:proofErr w:type="spellEnd"/>
      <w:r>
        <w:rPr>
          <w:rFonts w:cstheme="minorHAnsi"/>
          <w:sz w:val="28"/>
          <w:szCs w:val="28"/>
        </w:rPr>
        <w:t xml:space="preserve"> траектории                                                                    </w:t>
      </w:r>
      <w:r w:rsidRPr="00AF2F36">
        <w:rPr>
          <w:rFonts w:cstheme="minorHAnsi"/>
          <w:sz w:val="28"/>
          <w:szCs w:val="28"/>
        </w:rPr>
        <w:t>до 120</w:t>
      </w:r>
      <w:r>
        <w:rPr>
          <w:rFonts w:cstheme="minorHAnsi"/>
          <w:sz w:val="28"/>
          <w:szCs w:val="28"/>
        </w:rPr>
        <w:br/>
      </w:r>
      <w:r w:rsidRPr="00AF2F36">
        <w:rPr>
          <w:rFonts w:cstheme="minorHAnsi"/>
          <w:sz w:val="28"/>
          <w:szCs w:val="28"/>
        </w:rPr>
        <w:t>Мак</w:t>
      </w:r>
      <w:r>
        <w:rPr>
          <w:rFonts w:cstheme="minorHAnsi"/>
          <w:sz w:val="28"/>
          <w:szCs w:val="28"/>
        </w:rPr>
        <w:t>симальная скорость полёта, м/с                                                                  до 750</w:t>
      </w:r>
      <w:r w:rsidRPr="00AF2F36">
        <w:rPr>
          <w:rFonts w:cstheme="minorHAnsi"/>
          <w:sz w:val="28"/>
          <w:szCs w:val="28"/>
        </w:rPr>
        <w:cr/>
        <w:t>Высота полёта, м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на маршевом участке                                                                                до </w:t>
      </w:r>
      <w:r w:rsidRPr="00AF2F36">
        <w:rPr>
          <w:rFonts w:cstheme="minorHAnsi"/>
          <w:sz w:val="28"/>
          <w:szCs w:val="28"/>
        </w:rPr>
        <w:t>14000</w:t>
      </w:r>
      <w:r>
        <w:rPr>
          <w:rFonts w:cstheme="minorHAnsi"/>
          <w:sz w:val="28"/>
          <w:szCs w:val="28"/>
        </w:rPr>
        <w:br/>
        <w:t xml:space="preserve">        на конечном участке траектории                                                                 </w:t>
      </w:r>
      <w:r w:rsidRPr="00AF2F36">
        <w:rPr>
          <w:rFonts w:cstheme="minorHAnsi"/>
          <w:sz w:val="28"/>
          <w:szCs w:val="28"/>
        </w:rPr>
        <w:t>10—15</w:t>
      </w:r>
      <w:r>
        <w:rPr>
          <w:rFonts w:cstheme="minorHAnsi"/>
          <w:sz w:val="28"/>
          <w:szCs w:val="28"/>
        </w:rPr>
        <w:t xml:space="preserve">        </w:t>
      </w:r>
      <w:r>
        <w:rPr>
          <w:rFonts w:cstheme="minorHAnsi"/>
          <w:sz w:val="28"/>
          <w:szCs w:val="28"/>
        </w:rPr>
        <w:br/>
      </w:r>
      <w:r w:rsidRPr="00AF2F36">
        <w:rPr>
          <w:rFonts w:cstheme="minorHAnsi"/>
          <w:sz w:val="28"/>
          <w:szCs w:val="28"/>
        </w:rPr>
        <w:lastRenderedPageBreak/>
        <w:t>Масса ракеты, кг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стартовая                            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3000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с ТПС                                    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3900</w:t>
      </w:r>
      <w:r w:rsidRPr="00AF2F36">
        <w:rPr>
          <w:rFonts w:cstheme="minorHAnsi"/>
          <w:sz w:val="28"/>
          <w:szCs w:val="28"/>
        </w:rPr>
        <w:cr/>
        <w:t>Габариты ТПС, мм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 длина                                   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8900</w:t>
      </w:r>
      <w:r>
        <w:rPr>
          <w:rFonts w:cstheme="minorHAnsi"/>
          <w:sz w:val="28"/>
          <w:szCs w:val="28"/>
        </w:rPr>
        <w:br/>
        <w:t xml:space="preserve">         диаметр                                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720</w:t>
      </w:r>
      <w:r>
        <w:rPr>
          <w:rFonts w:cstheme="minorHAnsi"/>
          <w:sz w:val="28"/>
          <w:szCs w:val="28"/>
        </w:rPr>
        <w:br/>
        <w:t xml:space="preserve">Масса боевой части, кг              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200</w:t>
      </w:r>
      <w:r>
        <w:rPr>
          <w:rFonts w:cstheme="minorHAnsi"/>
          <w:sz w:val="28"/>
          <w:szCs w:val="28"/>
        </w:rPr>
        <w:br/>
        <w:t>Система управления                                  инерциальная навигацион</w:t>
      </w:r>
      <w:r w:rsidRPr="008A5116">
        <w:rPr>
          <w:rFonts w:cstheme="minorHAnsi"/>
          <w:sz w:val="28"/>
          <w:szCs w:val="28"/>
        </w:rPr>
        <w:t>ная</w:t>
      </w:r>
      <w:r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система,</w:t>
      </w:r>
      <w:r>
        <w:rPr>
          <w:rFonts w:cstheme="minorHAnsi"/>
          <w:sz w:val="28"/>
          <w:szCs w:val="28"/>
        </w:rPr>
        <w:br/>
        <w:t xml:space="preserve">                                                                         </w:t>
      </w:r>
      <w:r w:rsidRPr="008A5116">
        <w:rPr>
          <w:rFonts w:cstheme="minorHAnsi"/>
          <w:sz w:val="28"/>
          <w:szCs w:val="28"/>
        </w:rPr>
        <w:t xml:space="preserve"> радиовысотомер, </w:t>
      </w:r>
      <w:r>
        <w:rPr>
          <w:rFonts w:cstheme="minorHAnsi"/>
          <w:sz w:val="28"/>
          <w:szCs w:val="28"/>
        </w:rPr>
        <w:t xml:space="preserve"> </w:t>
      </w:r>
      <w:r w:rsidRPr="008A5116">
        <w:rPr>
          <w:rFonts w:cstheme="minorHAnsi"/>
          <w:sz w:val="28"/>
          <w:szCs w:val="28"/>
        </w:rPr>
        <w:t>радиолокационная</w:t>
      </w:r>
      <w:r>
        <w:rPr>
          <w:rFonts w:cstheme="minorHAnsi"/>
          <w:sz w:val="28"/>
          <w:szCs w:val="28"/>
        </w:rPr>
        <w:br/>
        <w:t xml:space="preserve">                                                                                                     </w:t>
      </w:r>
      <w:r w:rsidRPr="008A5116">
        <w:rPr>
          <w:rFonts w:cstheme="minorHAnsi"/>
          <w:sz w:val="28"/>
          <w:szCs w:val="28"/>
        </w:rPr>
        <w:t xml:space="preserve">головка самонаведения </w:t>
      </w:r>
      <w:r>
        <w:rPr>
          <w:rFonts w:cstheme="minorHAnsi"/>
          <w:sz w:val="28"/>
          <w:szCs w:val="28"/>
        </w:rPr>
        <w:br/>
        <w:t xml:space="preserve">Способ старта                                                                                   </w:t>
      </w:r>
      <w:r w:rsidRPr="00AF2F36">
        <w:rPr>
          <w:rFonts w:cstheme="minorHAnsi"/>
          <w:sz w:val="28"/>
          <w:szCs w:val="28"/>
        </w:rPr>
        <w:t>миномётный из ТПС</w:t>
      </w:r>
      <w:r w:rsidRPr="00AF2F36">
        <w:rPr>
          <w:rFonts w:cstheme="minorHAnsi"/>
          <w:sz w:val="28"/>
          <w:szCs w:val="28"/>
        </w:rPr>
        <w:cr/>
      </w:r>
      <w:proofErr w:type="spellStart"/>
      <w:r>
        <w:rPr>
          <w:rFonts w:cstheme="minorHAnsi"/>
          <w:sz w:val="28"/>
          <w:szCs w:val="28"/>
        </w:rPr>
        <w:t>Стартово</w:t>
      </w:r>
      <w:proofErr w:type="spellEnd"/>
      <w:r>
        <w:rPr>
          <w:rFonts w:cstheme="minorHAnsi"/>
          <w:sz w:val="28"/>
          <w:szCs w:val="28"/>
        </w:rPr>
        <w:t xml:space="preserve">-разгонная ступень 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</w:t>
      </w:r>
      <w:r w:rsidRPr="008A5116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твердотопливная</w:t>
      </w:r>
      <w:r w:rsidRPr="00AF2F36">
        <w:rPr>
          <w:rFonts w:cstheme="minorHAnsi"/>
          <w:sz w:val="28"/>
          <w:szCs w:val="28"/>
        </w:rPr>
        <w:cr/>
      </w:r>
    </w:p>
    <w:p w:rsidR="001F2409" w:rsidRDefault="001F2409" w:rsidP="001F2409">
      <w:pPr>
        <w:rPr>
          <w:rFonts w:cstheme="minorHAnsi"/>
          <w:sz w:val="28"/>
          <w:szCs w:val="28"/>
        </w:rPr>
      </w:pPr>
      <w:r w:rsidRPr="00AF2F36">
        <w:rPr>
          <w:rFonts w:cstheme="minorHAnsi"/>
          <w:sz w:val="28"/>
          <w:szCs w:val="28"/>
        </w:rPr>
        <w:t>Маршевый двигатель: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тип                                                                                                 </w:t>
      </w:r>
      <w:r w:rsidRPr="008A5116">
        <w:rPr>
          <w:rFonts w:cstheme="minorHAnsi"/>
          <w:sz w:val="28"/>
          <w:szCs w:val="28"/>
        </w:rPr>
        <w:t xml:space="preserve"> </w:t>
      </w:r>
      <w:r w:rsidRPr="00AF2F36">
        <w:rPr>
          <w:rFonts w:cstheme="minorHAnsi"/>
          <w:sz w:val="28"/>
          <w:szCs w:val="28"/>
        </w:rPr>
        <w:t>прямоточный ВРД</w:t>
      </w:r>
      <w:r w:rsidRPr="00AF2F36">
        <w:rPr>
          <w:rFonts w:cstheme="minorHAnsi"/>
          <w:sz w:val="28"/>
          <w:szCs w:val="28"/>
        </w:rPr>
        <w:cr/>
      </w:r>
      <w:r>
        <w:rPr>
          <w:rFonts w:cstheme="minorHAnsi"/>
          <w:sz w:val="28"/>
          <w:szCs w:val="28"/>
        </w:rPr>
        <w:t xml:space="preserve">        </w:t>
      </w:r>
      <w:r w:rsidRPr="00AF2F36">
        <w:rPr>
          <w:rFonts w:cstheme="minorHAnsi"/>
          <w:sz w:val="28"/>
          <w:szCs w:val="28"/>
        </w:rPr>
        <w:t>топливо</w:t>
      </w:r>
      <w:r w:rsidRPr="008A511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                                                                                                    керосин Т-6</w:t>
      </w:r>
    </w:p>
    <w:p w:rsidR="001F2409" w:rsidRDefault="001F2409" w:rsidP="001F2409">
      <w:pPr>
        <w:rPr>
          <w:rFonts w:cstheme="minorHAnsi"/>
          <w:sz w:val="28"/>
          <w:szCs w:val="28"/>
        </w:rPr>
      </w:pPr>
    </w:p>
    <w:p w:rsidR="001F2409" w:rsidRDefault="001F2409" w:rsidP="001F2409">
      <w:pPr>
        <w:jc w:val="center"/>
        <w:rPr>
          <w:rFonts w:cstheme="minorHAnsi"/>
          <w:b/>
          <w:sz w:val="32"/>
          <w:szCs w:val="32"/>
        </w:rPr>
      </w:pPr>
      <w:r w:rsidRPr="001F2409">
        <w:rPr>
          <w:rFonts w:cstheme="minorHAnsi"/>
          <w:b/>
          <w:sz w:val="32"/>
          <w:szCs w:val="32"/>
          <w:highlight w:val="yellow"/>
          <w:lang w:val="en-US"/>
        </w:rPr>
        <w:t>KP-12</w:t>
      </w:r>
      <w:r>
        <w:rPr>
          <w:rFonts w:cstheme="minorHAnsi"/>
          <w:b/>
          <w:sz w:val="32"/>
          <w:szCs w:val="32"/>
          <w:lang w:val="en-US"/>
        </w:rPr>
        <w:t xml:space="preserve"> </w:t>
      </w:r>
      <w:r w:rsidRPr="005A232D">
        <w:rPr>
          <w:rFonts w:cstheme="minorHAnsi"/>
          <w:b/>
          <w:sz w:val="32"/>
          <w:szCs w:val="32"/>
        </w:rPr>
        <w:t>РАКЕТНЫЕ КОМПЛЕКСЫС УНИФИЦИРОВАННЫМИ ПКР</w:t>
      </w:r>
    </w:p>
    <w:p w:rsidR="001F2409" w:rsidRDefault="001F2409" w:rsidP="001F2409">
      <w:pPr>
        <w:jc w:val="both"/>
        <w:rPr>
          <w:rFonts w:cstheme="minorHAnsi"/>
          <w:b/>
          <w:sz w:val="32"/>
          <w:szCs w:val="32"/>
        </w:rPr>
      </w:pPr>
      <w:r w:rsidRPr="00D7561B">
        <w:rPr>
          <w:noProof/>
          <w:sz w:val="28"/>
          <w:lang w:eastAsia="ru-RU"/>
        </w:rPr>
        <w:drawing>
          <wp:anchor distT="0" distB="0" distL="114300" distR="114300" simplePos="0" relativeHeight="251673600" behindDoc="1" locked="0" layoutInCell="1" allowOverlap="1" wp14:anchorId="6BFDE795" wp14:editId="06AA40FC">
            <wp:simplePos x="0" y="0"/>
            <wp:positionH relativeFrom="column">
              <wp:posOffset>2098675</wp:posOffset>
            </wp:positionH>
            <wp:positionV relativeFrom="paragraph">
              <wp:posOffset>291465</wp:posOffset>
            </wp:positionV>
            <wp:extent cx="4375150" cy="2714625"/>
            <wp:effectExtent l="0" t="0" r="6350" b="9525"/>
            <wp:wrapTight wrapText="bothSides">
              <wp:wrapPolygon edited="0">
                <wp:start x="0" y="0"/>
                <wp:lineTo x="0" y="21524"/>
                <wp:lineTo x="21537" y="21524"/>
                <wp:lineTo x="21537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DC4">
        <w:rPr>
          <w:rFonts w:cstheme="minorHAnsi"/>
          <w:b/>
          <w:sz w:val="28"/>
          <w:szCs w:val="32"/>
        </w:rPr>
        <w:t>/</w:t>
      </w:r>
      <w:r>
        <w:rPr>
          <w:rFonts w:cstheme="minorHAnsi"/>
          <w:b/>
          <w:sz w:val="28"/>
          <w:szCs w:val="32"/>
          <w:lang w:val="en-US"/>
        </w:rPr>
        <w:t>n</w:t>
      </w:r>
      <w:r w:rsidRPr="00A66DC4">
        <w:rPr>
          <w:rFonts w:cstheme="minorHAnsi"/>
          <w:b/>
          <w:sz w:val="28"/>
          <w:szCs w:val="32"/>
        </w:rPr>
        <w:t>/</w:t>
      </w:r>
      <w:r>
        <w:rPr>
          <w:rFonts w:cstheme="minorHAnsi"/>
          <w:b/>
          <w:sz w:val="28"/>
          <w:szCs w:val="32"/>
          <w:lang w:val="en-US"/>
        </w:rPr>
        <w:t>n</w:t>
      </w:r>
      <w:r w:rsidRPr="00D7561B">
        <w:rPr>
          <w:rFonts w:cstheme="minorHAnsi"/>
          <w:b/>
          <w:sz w:val="28"/>
          <w:szCs w:val="32"/>
        </w:rPr>
        <w:t>Крылатая</w:t>
      </w:r>
      <w:r w:rsidRPr="005A232D">
        <w:rPr>
          <w:rFonts w:cstheme="minorHAnsi"/>
          <w:b/>
          <w:sz w:val="32"/>
          <w:szCs w:val="32"/>
        </w:rPr>
        <w:t xml:space="preserve"> ракета «</w:t>
      </w:r>
      <w:proofErr w:type="spellStart"/>
      <w:r w:rsidRPr="005A232D">
        <w:rPr>
          <w:rFonts w:cstheme="minorHAnsi"/>
          <w:b/>
          <w:sz w:val="32"/>
          <w:szCs w:val="32"/>
        </w:rPr>
        <w:t>БраМос</w:t>
      </w:r>
      <w:proofErr w:type="spellEnd"/>
      <w:r w:rsidRPr="005A232D">
        <w:rPr>
          <w:rFonts w:cstheme="minorHAnsi"/>
          <w:b/>
          <w:sz w:val="32"/>
          <w:szCs w:val="32"/>
        </w:rPr>
        <w:t>»</w:t>
      </w:r>
    </w:p>
    <w:p w:rsidR="001F2409" w:rsidRDefault="001F2409" w:rsidP="001F2409">
      <w:pPr>
        <w:jc w:val="both"/>
        <w:rPr>
          <w:rFonts w:cstheme="minorHAnsi"/>
          <w:i/>
          <w:sz w:val="24"/>
          <w:szCs w:val="28"/>
        </w:rPr>
      </w:pPr>
      <w:r w:rsidRPr="00A66DC4">
        <w:rPr>
          <w:rFonts w:cstheme="minorHAnsi"/>
          <w:i/>
          <w:sz w:val="28"/>
          <w:szCs w:val="32"/>
        </w:rPr>
        <w:t>/</w:t>
      </w:r>
      <w:r>
        <w:rPr>
          <w:rFonts w:cstheme="minorHAnsi"/>
          <w:i/>
          <w:sz w:val="28"/>
          <w:szCs w:val="32"/>
          <w:lang w:val="en-US"/>
        </w:rPr>
        <w:t>n</w:t>
      </w:r>
      <w:r w:rsidRPr="00A66DC4">
        <w:rPr>
          <w:rFonts w:cstheme="minorHAnsi"/>
          <w:i/>
          <w:sz w:val="28"/>
          <w:szCs w:val="32"/>
        </w:rPr>
        <w:t>/</w:t>
      </w:r>
      <w:r>
        <w:rPr>
          <w:rFonts w:cstheme="minorHAnsi"/>
          <w:i/>
          <w:sz w:val="28"/>
          <w:szCs w:val="32"/>
          <w:lang w:val="en-US"/>
        </w:rPr>
        <w:t>n</w:t>
      </w:r>
      <w:r w:rsidRPr="00B55601">
        <w:rPr>
          <w:rFonts w:cstheme="minorHAnsi"/>
          <w:i/>
          <w:sz w:val="28"/>
          <w:szCs w:val="32"/>
        </w:rPr>
        <w:t>Разработана в рамка</w:t>
      </w:r>
      <w:r>
        <w:rPr>
          <w:rFonts w:cstheme="minorHAnsi"/>
          <w:i/>
          <w:sz w:val="28"/>
          <w:szCs w:val="32"/>
        </w:rPr>
        <w:t>х военно-технического сотрудни</w:t>
      </w:r>
      <w:r w:rsidRPr="00B55601">
        <w:rPr>
          <w:rFonts w:cstheme="minorHAnsi"/>
          <w:i/>
          <w:sz w:val="28"/>
          <w:szCs w:val="32"/>
        </w:rPr>
        <w:t>чества России и Индии.</w:t>
      </w:r>
      <w:r w:rsidRPr="00B55601">
        <w:rPr>
          <w:rFonts w:cstheme="minorHAnsi"/>
          <w:i/>
          <w:sz w:val="24"/>
          <w:szCs w:val="28"/>
        </w:rPr>
        <w:t xml:space="preserve"> </w:t>
      </w:r>
    </w:p>
    <w:p w:rsidR="001F2409" w:rsidRPr="00B55601" w:rsidRDefault="001F2409" w:rsidP="001F2409">
      <w:pPr>
        <w:jc w:val="both"/>
        <w:rPr>
          <w:rFonts w:cstheme="minorHAnsi"/>
          <w:sz w:val="24"/>
          <w:szCs w:val="28"/>
        </w:rPr>
      </w:pPr>
      <w:r w:rsidRPr="00A66DC4">
        <w:rPr>
          <w:rFonts w:cstheme="minorHAnsi"/>
          <w:i/>
          <w:sz w:val="24"/>
          <w:szCs w:val="28"/>
        </w:rPr>
        <w:t>/</w:t>
      </w:r>
      <w:r>
        <w:rPr>
          <w:rFonts w:cstheme="minorHAnsi"/>
          <w:i/>
          <w:sz w:val="24"/>
          <w:szCs w:val="28"/>
          <w:lang w:val="en-US"/>
        </w:rPr>
        <w:t>n</w:t>
      </w:r>
      <w:r w:rsidRPr="00A66DC4">
        <w:rPr>
          <w:rFonts w:cstheme="minorHAnsi"/>
          <w:i/>
          <w:sz w:val="24"/>
          <w:szCs w:val="28"/>
        </w:rPr>
        <w:t>/</w:t>
      </w:r>
      <w:r>
        <w:rPr>
          <w:rFonts w:cstheme="minorHAnsi"/>
          <w:i/>
          <w:sz w:val="24"/>
          <w:szCs w:val="28"/>
          <w:lang w:val="en-US"/>
        </w:rPr>
        <w:t>n</w:t>
      </w:r>
      <w:r w:rsidRPr="00B55601">
        <w:rPr>
          <w:rFonts w:cstheme="minorHAnsi"/>
          <w:sz w:val="28"/>
          <w:szCs w:val="28"/>
        </w:rPr>
        <w:t>Для создания комплексов с ПКР «</w:t>
      </w:r>
      <w:proofErr w:type="spellStart"/>
      <w:r w:rsidRPr="00B55601">
        <w:rPr>
          <w:rFonts w:cstheme="minorHAnsi"/>
          <w:sz w:val="28"/>
          <w:szCs w:val="28"/>
        </w:rPr>
        <w:t>Брамос</w:t>
      </w:r>
      <w:proofErr w:type="spellEnd"/>
      <w:r w:rsidRPr="00B55601">
        <w:rPr>
          <w:rFonts w:cstheme="minorHAnsi"/>
          <w:sz w:val="28"/>
          <w:szCs w:val="28"/>
        </w:rPr>
        <w:t xml:space="preserve">» был использован имеющийся научно-технический задел России и Индии </w:t>
      </w:r>
      <w:proofErr w:type="gramStart"/>
      <w:r w:rsidRPr="00B55601">
        <w:rPr>
          <w:rFonts w:cstheme="minorHAnsi"/>
          <w:sz w:val="28"/>
          <w:szCs w:val="28"/>
        </w:rPr>
        <w:t>по  ключевым</w:t>
      </w:r>
      <w:proofErr w:type="gramEnd"/>
      <w:r w:rsidRPr="00B55601">
        <w:rPr>
          <w:rFonts w:cstheme="minorHAnsi"/>
          <w:sz w:val="28"/>
          <w:szCs w:val="28"/>
        </w:rPr>
        <w:t xml:space="preserve"> системам ракеты, таким как головка самонаведения, </w:t>
      </w:r>
      <w:proofErr w:type="spellStart"/>
      <w:r w:rsidRPr="00B55601">
        <w:rPr>
          <w:rFonts w:cstheme="minorHAnsi"/>
          <w:sz w:val="28"/>
          <w:szCs w:val="28"/>
        </w:rPr>
        <w:t>стартово</w:t>
      </w:r>
      <w:proofErr w:type="spellEnd"/>
      <w:r w:rsidRPr="00B55601">
        <w:rPr>
          <w:rFonts w:cstheme="minorHAnsi"/>
          <w:sz w:val="28"/>
          <w:szCs w:val="28"/>
        </w:rPr>
        <w:t xml:space="preserve">-разгонная ступень, сверхзвуковой прямоточный </w:t>
      </w:r>
      <w:r w:rsidRPr="00B55601">
        <w:rPr>
          <w:rFonts w:cstheme="minorHAnsi"/>
          <w:sz w:val="28"/>
          <w:szCs w:val="28"/>
        </w:rPr>
        <w:lastRenderedPageBreak/>
        <w:t>воздушно-реактивный двигатель, а также бортовая цифровая вычислительная  и инерциальная навигационная системы</w:t>
      </w:r>
      <w:r w:rsidRPr="00B55601">
        <w:rPr>
          <w:rFonts w:cstheme="minorHAnsi"/>
          <w:sz w:val="24"/>
          <w:szCs w:val="28"/>
        </w:rPr>
        <w:t>.</w:t>
      </w:r>
      <w:r w:rsidRPr="00B55601">
        <w:rPr>
          <w:sz w:val="20"/>
        </w:rPr>
        <w:t xml:space="preserve"> </w:t>
      </w:r>
    </w:p>
    <w:p w:rsidR="001F2409" w:rsidRPr="00653445" w:rsidRDefault="001F2409" w:rsidP="001F2409">
      <w:pPr>
        <w:jc w:val="center"/>
        <w:rPr>
          <w:rFonts w:cstheme="minorHAnsi"/>
          <w:b/>
          <w:sz w:val="32"/>
          <w:szCs w:val="32"/>
        </w:rPr>
      </w:pPr>
      <w:r w:rsidRPr="005A232D">
        <w:rPr>
          <w:rFonts w:cstheme="minorHAnsi"/>
          <w:b/>
          <w:sz w:val="28"/>
          <w:szCs w:val="28"/>
        </w:rPr>
        <w:cr/>
      </w:r>
      <w:r w:rsidRPr="001F2409">
        <w:rPr>
          <w:rFonts w:cstheme="minorHAnsi"/>
          <w:b/>
          <w:sz w:val="32"/>
          <w:szCs w:val="32"/>
          <w:highlight w:val="yellow"/>
        </w:rPr>
        <w:t xml:space="preserve"> </w:t>
      </w:r>
      <w:r w:rsidRPr="00DE330B">
        <w:rPr>
          <w:rFonts w:cstheme="minorHAnsi"/>
          <w:b/>
          <w:sz w:val="32"/>
          <w:szCs w:val="32"/>
          <w:highlight w:val="yellow"/>
          <w:lang w:val="en-US"/>
        </w:rPr>
        <w:t>KP</w:t>
      </w:r>
      <w:r w:rsidRPr="00DE330B">
        <w:rPr>
          <w:rFonts w:cstheme="minorHAnsi"/>
          <w:b/>
          <w:sz w:val="32"/>
          <w:szCs w:val="32"/>
          <w:highlight w:val="yellow"/>
        </w:rPr>
        <w:t>-13</w:t>
      </w:r>
      <w:r w:rsidRPr="00DE330B">
        <w:rPr>
          <w:rFonts w:cstheme="minorHAnsi"/>
          <w:b/>
          <w:sz w:val="32"/>
          <w:szCs w:val="32"/>
        </w:rPr>
        <w:t xml:space="preserve"> </w:t>
      </w:r>
      <w:r w:rsidRPr="00653445">
        <w:rPr>
          <w:rFonts w:cstheme="minorHAnsi"/>
          <w:b/>
          <w:sz w:val="32"/>
          <w:szCs w:val="32"/>
        </w:rPr>
        <w:t>КОМПЛЕКС РАКЕТНОГО ОРУЖИЯ</w:t>
      </w:r>
      <w:r w:rsidRPr="00DE330B">
        <w:rPr>
          <w:rFonts w:cstheme="minorHAnsi"/>
          <w:b/>
          <w:sz w:val="32"/>
          <w:szCs w:val="32"/>
        </w:rPr>
        <w:t xml:space="preserve"> </w:t>
      </w:r>
      <w:r w:rsidRPr="00653445">
        <w:rPr>
          <w:rFonts w:cstheme="minorHAnsi"/>
          <w:b/>
          <w:sz w:val="32"/>
          <w:szCs w:val="32"/>
        </w:rPr>
        <w:t>С КР «МЕТЕОРИТ»</w:t>
      </w:r>
    </w:p>
    <w:p w:rsidR="001F2409" w:rsidRPr="00931F15" w:rsidRDefault="001F2409" w:rsidP="001F2409">
      <w:pPr>
        <w:jc w:val="both"/>
        <w:rPr>
          <w:rFonts w:cstheme="minorHAnsi"/>
          <w:i/>
          <w:sz w:val="28"/>
          <w:szCs w:val="28"/>
        </w:rPr>
      </w:pPr>
      <w:r w:rsidRPr="00E12BDC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600F5235" wp14:editId="46D1A893">
            <wp:simplePos x="0" y="0"/>
            <wp:positionH relativeFrom="column">
              <wp:posOffset>2621915</wp:posOffset>
            </wp:positionH>
            <wp:positionV relativeFrom="paragraph">
              <wp:posOffset>1905</wp:posOffset>
            </wp:positionV>
            <wp:extent cx="3850640" cy="4772025"/>
            <wp:effectExtent l="0" t="0" r="0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330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DE330B">
        <w:rPr>
          <w:rFonts w:cstheme="minorHAnsi"/>
          <w:i/>
          <w:sz w:val="28"/>
          <w:szCs w:val="28"/>
        </w:rPr>
        <w:t>/</w:t>
      </w:r>
      <w:r>
        <w:rPr>
          <w:rFonts w:cstheme="minorHAnsi"/>
          <w:i/>
          <w:sz w:val="28"/>
          <w:szCs w:val="28"/>
          <w:lang w:val="en-US"/>
        </w:rPr>
        <w:t>n</w:t>
      </w:r>
      <w:r w:rsidRPr="00E12BDC">
        <w:rPr>
          <w:rFonts w:cstheme="minorHAnsi"/>
          <w:i/>
          <w:sz w:val="28"/>
          <w:szCs w:val="28"/>
        </w:rPr>
        <w:t xml:space="preserve">Сверхзвуковая высотная малозаметная стратегическая крылатая ракета «Метеорит» предназначена для поражения стратегических объектов. Унифицирована по носителям и способам базирования, универсальна по поражаемым целям. Являлась </w:t>
      </w:r>
      <w:proofErr w:type="gramStart"/>
      <w:r w:rsidRPr="00E12BDC">
        <w:rPr>
          <w:rFonts w:cstheme="minorHAnsi"/>
          <w:i/>
          <w:sz w:val="28"/>
          <w:szCs w:val="28"/>
        </w:rPr>
        <w:t>эффективным ответом</w:t>
      </w:r>
      <w:proofErr w:type="gramEnd"/>
      <w:r w:rsidRPr="00E12BDC">
        <w:rPr>
          <w:rFonts w:cstheme="minorHAnsi"/>
          <w:i/>
          <w:sz w:val="28"/>
          <w:szCs w:val="28"/>
        </w:rPr>
        <w:t xml:space="preserve"> развёртываемым в США малогабаритным крылатым ракетам «Томагавк».</w:t>
      </w:r>
      <w:r w:rsidRPr="00E12BDC">
        <w:rPr>
          <w:rFonts w:cstheme="minorHAnsi"/>
          <w:sz w:val="28"/>
          <w:szCs w:val="28"/>
        </w:rPr>
        <w:t xml:space="preserve"> </w:t>
      </w:r>
    </w:p>
    <w:p w:rsidR="001F2409" w:rsidRDefault="001F2409" w:rsidP="001F2409">
      <w:pPr>
        <w:jc w:val="both"/>
        <w:rPr>
          <w:rFonts w:cstheme="minorHAnsi"/>
          <w:sz w:val="28"/>
          <w:szCs w:val="28"/>
        </w:rPr>
      </w:pPr>
      <w:r w:rsidRPr="00DE330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DE330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653445">
        <w:rPr>
          <w:rFonts w:cstheme="minorHAnsi"/>
          <w:sz w:val="28"/>
          <w:szCs w:val="28"/>
        </w:rPr>
        <w:t>Создавалась в трёх вариантах: корабельная («Метеорит-М»), авиационная («Метеорит-А») и для наземных пусковых установок («Метеорит-Н»).</w:t>
      </w:r>
    </w:p>
    <w:p w:rsidR="001F2409" w:rsidRPr="00E12BDC" w:rsidRDefault="001F2409" w:rsidP="001F2409">
      <w:pPr>
        <w:jc w:val="both"/>
        <w:rPr>
          <w:rFonts w:cstheme="minorHAnsi"/>
          <w:i/>
          <w:sz w:val="28"/>
          <w:szCs w:val="28"/>
        </w:rPr>
      </w:pPr>
      <w:r w:rsidRPr="00DE330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DE330B">
        <w:rPr>
          <w:rFonts w:cstheme="minorHAnsi"/>
          <w:sz w:val="28"/>
          <w:szCs w:val="28"/>
        </w:rPr>
        <w:t>/</w:t>
      </w:r>
      <w:r>
        <w:rPr>
          <w:rFonts w:cstheme="minorHAnsi"/>
          <w:sz w:val="28"/>
          <w:szCs w:val="28"/>
          <w:lang w:val="en-US"/>
        </w:rPr>
        <w:t>n</w:t>
      </w:r>
      <w:r w:rsidRPr="00DE330B">
        <w:rPr>
          <w:rFonts w:cstheme="minorHAnsi"/>
          <w:sz w:val="28"/>
          <w:szCs w:val="28"/>
        </w:rPr>
        <w:t xml:space="preserve"> </w:t>
      </w:r>
      <w:proofErr w:type="gramStart"/>
      <w:r w:rsidRPr="00E12BDC">
        <w:rPr>
          <w:rFonts w:cstheme="minorHAnsi"/>
          <w:i/>
          <w:sz w:val="28"/>
          <w:szCs w:val="28"/>
        </w:rPr>
        <w:t>По  своим</w:t>
      </w:r>
      <w:proofErr w:type="gramEnd"/>
      <w:r w:rsidRPr="00E12BDC">
        <w:rPr>
          <w:rFonts w:cstheme="minorHAnsi"/>
          <w:i/>
          <w:sz w:val="28"/>
          <w:szCs w:val="28"/>
        </w:rPr>
        <w:t xml:space="preserve">  тактико-техническим  характеристикам,  подтверждённым результатами многочисленных испытаний, ракета «Метеорит» значительно превосходила  все  имеющиеся  на  тот  момент  виды  стратегических крылатых ракет морского и авиационного базирования.</w:t>
      </w:r>
    </w:p>
    <w:p w:rsidR="001F2409" w:rsidRDefault="001F2409" w:rsidP="001F2409">
      <w:pPr>
        <w:jc w:val="both"/>
        <w:rPr>
          <w:rFonts w:cstheme="minorHAnsi"/>
          <w:sz w:val="28"/>
          <w:szCs w:val="28"/>
        </w:rPr>
      </w:pPr>
    </w:p>
    <w:p w:rsidR="001F2409" w:rsidRPr="00173737" w:rsidRDefault="001F2409" w:rsidP="001F2409">
      <w:pPr>
        <w:jc w:val="both"/>
        <w:rPr>
          <w:rFonts w:cstheme="minorHAnsi"/>
          <w:sz w:val="28"/>
          <w:szCs w:val="28"/>
        </w:rPr>
      </w:pPr>
      <w:bookmarkStart w:id="0" w:name="_GoBack"/>
      <w:bookmarkEnd w:id="0"/>
    </w:p>
    <w:p w:rsidR="000B67EE" w:rsidRDefault="000B67EE" w:rsidP="000B67EE">
      <w:pPr>
        <w:ind w:firstLine="708"/>
        <w:jc w:val="both"/>
      </w:pPr>
    </w:p>
    <w:sectPr w:rsidR="000B67EE" w:rsidSect="008C438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7EE"/>
    <w:rsid w:val="000B67EE"/>
    <w:rsid w:val="001F2409"/>
    <w:rsid w:val="003C5FE0"/>
    <w:rsid w:val="0059288D"/>
    <w:rsid w:val="00852DC0"/>
    <w:rsid w:val="00865AD5"/>
    <w:rsid w:val="008C4384"/>
    <w:rsid w:val="00B30714"/>
    <w:rsid w:val="00F34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BA0E32"/>
  <w15:chartTrackingRefBased/>
  <w15:docId w15:val="{FE26EFB6-3D43-5F4A-937A-BE7434A54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67EE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0B67E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67E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2888</Words>
  <Characters>16463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2020-04-28T22:22:00Z</dcterms:created>
  <dcterms:modified xsi:type="dcterms:W3CDTF">2020-04-28T23:34:00Z</dcterms:modified>
</cp:coreProperties>
</file>